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F3A" w:rsidRDefault="005D4B05">
      <w:pPr>
        <w:pStyle w:val="Title"/>
        <w:jc w:val="left"/>
        <w:rPr>
          <w:b w:val="0"/>
          <w:bCs w:val="0"/>
        </w:rPr>
      </w:pPr>
      <w:r>
        <w:rPr>
          <w:b w:val="0"/>
          <w:bCs w:val="0"/>
        </w:rPr>
        <w:t xml:space="preserve">Slide MNPO – </w:t>
      </w:r>
      <w:r w:rsidR="0058710E">
        <w:rPr>
          <w:b w:val="0"/>
          <w:bCs w:val="0"/>
        </w:rPr>
        <w:t>Monroe Navigation Project Office</w:t>
      </w:r>
      <w:r w:rsidR="00887316">
        <w:rPr>
          <w:b w:val="0"/>
          <w:bCs w:val="0"/>
        </w:rPr>
        <w:t xml:space="preserve"> has</w:t>
      </w:r>
      <w:r w:rsidR="0058710E">
        <w:rPr>
          <w:b w:val="0"/>
          <w:bCs w:val="0"/>
        </w:rPr>
        <w:t xml:space="preserve"> navigation</w:t>
      </w:r>
      <w:r w:rsidR="00887316">
        <w:rPr>
          <w:b w:val="0"/>
          <w:bCs w:val="0"/>
        </w:rPr>
        <w:t xml:space="preserve"> respo</w:t>
      </w:r>
      <w:r w:rsidR="0058710E">
        <w:rPr>
          <w:b w:val="0"/>
          <w:bCs w:val="0"/>
        </w:rPr>
        <w:t>nsibilities on both the Ouachita-Bl</w:t>
      </w:r>
      <w:r w:rsidR="00333DFC">
        <w:rPr>
          <w:b w:val="0"/>
          <w:bCs w:val="0"/>
        </w:rPr>
        <w:t>a</w:t>
      </w:r>
      <w:r w:rsidR="0058710E">
        <w:rPr>
          <w:b w:val="0"/>
          <w:bCs w:val="0"/>
        </w:rPr>
        <w:t>ck Rivers</w:t>
      </w:r>
      <w:r w:rsidR="00333DFC">
        <w:rPr>
          <w:b w:val="0"/>
          <w:bCs w:val="0"/>
        </w:rPr>
        <w:t xml:space="preserve"> Navigation Project </w:t>
      </w:r>
      <w:r w:rsidR="0058710E">
        <w:rPr>
          <w:b w:val="0"/>
          <w:bCs w:val="0"/>
        </w:rPr>
        <w:t>and J. Bennett Johnston Waterway.  Louisiana Field Office has recreation and natural resource management</w:t>
      </w:r>
      <w:r w:rsidR="00AF5D5B">
        <w:rPr>
          <w:b w:val="0"/>
          <w:bCs w:val="0"/>
        </w:rPr>
        <w:t xml:space="preserve"> responsibilities</w:t>
      </w:r>
      <w:r w:rsidR="0058710E">
        <w:rPr>
          <w:b w:val="0"/>
          <w:bCs w:val="0"/>
        </w:rPr>
        <w:t xml:space="preserve"> along both waterways.</w:t>
      </w:r>
      <w:r w:rsidR="005958B5">
        <w:rPr>
          <w:b w:val="0"/>
          <w:bCs w:val="0"/>
        </w:rPr>
        <w:t xml:space="preserve">  </w:t>
      </w:r>
    </w:p>
    <w:p w:rsidR="00D66F3A" w:rsidRDefault="00D66F3A">
      <w:pPr>
        <w:pStyle w:val="Title"/>
        <w:jc w:val="left"/>
        <w:rPr>
          <w:b w:val="0"/>
          <w:bCs w:val="0"/>
        </w:rPr>
      </w:pPr>
    </w:p>
    <w:p w:rsidR="005958B5" w:rsidRDefault="005958B5">
      <w:pPr>
        <w:pStyle w:val="Title"/>
        <w:jc w:val="left"/>
        <w:rPr>
          <w:b w:val="0"/>
          <w:bCs w:val="0"/>
        </w:rPr>
      </w:pPr>
      <w:r>
        <w:rPr>
          <w:b w:val="0"/>
          <w:bCs w:val="0"/>
        </w:rPr>
        <w:t xml:space="preserve">Slide Navigation – With four locks and dams on the Ouachita-Black Rivers and five on J. Bennett Johnston Waterway, our office has responsibilities in south central Arkansas and north central, central, and northwest Louisiana.  </w:t>
      </w:r>
    </w:p>
    <w:p w:rsidR="005958B5" w:rsidRDefault="005958B5">
      <w:pPr>
        <w:pStyle w:val="Title"/>
        <w:jc w:val="left"/>
        <w:rPr>
          <w:b w:val="0"/>
          <w:bCs w:val="0"/>
        </w:rPr>
      </w:pPr>
    </w:p>
    <w:p w:rsidR="00F37F42" w:rsidRDefault="00D66F3A" w:rsidP="00D66F3A">
      <w:pPr>
        <w:suppressAutoHyphens/>
        <w:spacing w:line="240" w:lineRule="atLeast"/>
        <w:jc w:val="both"/>
        <w:rPr>
          <w:spacing w:val="-3"/>
          <w:sz w:val="24"/>
          <w:szCs w:val="24"/>
        </w:rPr>
      </w:pPr>
      <w:r w:rsidRPr="00D66F3A">
        <w:rPr>
          <w:bCs/>
          <w:sz w:val="24"/>
          <w:szCs w:val="24"/>
        </w:rPr>
        <w:t>Slide Early Structures</w:t>
      </w:r>
      <w:r w:rsidRPr="00D66F3A">
        <w:rPr>
          <w:b/>
          <w:bCs/>
          <w:sz w:val="24"/>
          <w:szCs w:val="24"/>
        </w:rPr>
        <w:t xml:space="preserve"> -</w:t>
      </w:r>
      <w:r>
        <w:rPr>
          <w:b/>
          <w:bCs/>
          <w:sz w:val="24"/>
          <w:szCs w:val="24"/>
        </w:rPr>
        <w:t xml:space="preserve"> </w:t>
      </w:r>
      <w:r w:rsidRPr="00D66F3A">
        <w:rPr>
          <w:spacing w:val="-3"/>
          <w:sz w:val="24"/>
          <w:szCs w:val="24"/>
        </w:rPr>
        <w:t xml:space="preserve">Year round navigation on the Ouachita-Black Rivers began with a </w:t>
      </w:r>
      <w:r w:rsidR="00F37F42">
        <w:rPr>
          <w:spacing w:val="-3"/>
          <w:sz w:val="24"/>
          <w:szCs w:val="24"/>
        </w:rPr>
        <w:t xml:space="preserve">   </w:t>
      </w:r>
    </w:p>
    <w:p w:rsidR="00F37F42" w:rsidRDefault="00F37F42" w:rsidP="00D66F3A">
      <w:pPr>
        <w:suppressAutoHyphens/>
        <w:spacing w:line="240" w:lineRule="atLeast"/>
        <w:jc w:val="both"/>
        <w:rPr>
          <w:spacing w:val="-3"/>
          <w:sz w:val="24"/>
          <w:szCs w:val="24"/>
        </w:rPr>
      </w:pPr>
      <w:r>
        <w:rPr>
          <w:spacing w:val="-3"/>
          <w:sz w:val="24"/>
          <w:szCs w:val="24"/>
        </w:rPr>
        <w:t xml:space="preserve">            </w:t>
      </w:r>
      <w:proofErr w:type="gramStart"/>
      <w:r w:rsidR="00D66F3A" w:rsidRPr="00D66F3A">
        <w:rPr>
          <w:spacing w:val="-3"/>
          <w:sz w:val="24"/>
          <w:szCs w:val="24"/>
        </w:rPr>
        <w:t>congressional</w:t>
      </w:r>
      <w:proofErr w:type="gramEnd"/>
      <w:r w:rsidR="00D66F3A" w:rsidRPr="00D66F3A">
        <w:rPr>
          <w:spacing w:val="-3"/>
          <w:sz w:val="24"/>
          <w:szCs w:val="24"/>
        </w:rPr>
        <w:t xml:space="preserve"> authorization in 1915 resulting in a system of 6 locks and dams with </w:t>
      </w:r>
      <w:r>
        <w:rPr>
          <w:spacing w:val="-3"/>
          <w:sz w:val="24"/>
          <w:szCs w:val="24"/>
        </w:rPr>
        <w:t xml:space="preserve"> </w:t>
      </w:r>
    </w:p>
    <w:p w:rsidR="00F37F42" w:rsidRDefault="00F37F42" w:rsidP="00D66F3A">
      <w:pPr>
        <w:suppressAutoHyphens/>
        <w:spacing w:line="240" w:lineRule="atLeast"/>
        <w:jc w:val="both"/>
        <w:rPr>
          <w:spacing w:val="-3"/>
          <w:sz w:val="24"/>
          <w:szCs w:val="24"/>
        </w:rPr>
      </w:pPr>
      <w:r>
        <w:rPr>
          <w:spacing w:val="-3"/>
          <w:sz w:val="24"/>
          <w:szCs w:val="24"/>
        </w:rPr>
        <w:t xml:space="preserve">            </w:t>
      </w:r>
      <w:proofErr w:type="gramStart"/>
      <w:r w:rsidR="00D66F3A" w:rsidRPr="00D66F3A">
        <w:rPr>
          <w:spacing w:val="-3"/>
          <w:sz w:val="24"/>
          <w:szCs w:val="24"/>
        </w:rPr>
        <w:t>lock</w:t>
      </w:r>
      <w:proofErr w:type="gramEnd"/>
      <w:r w:rsidR="00D66F3A" w:rsidRPr="00D66F3A">
        <w:rPr>
          <w:spacing w:val="-3"/>
          <w:sz w:val="24"/>
          <w:szCs w:val="24"/>
        </w:rPr>
        <w:t xml:space="preserve"> chambers measuring 55' x 268'.  This provided a minimum six and one-half foot </w:t>
      </w:r>
    </w:p>
    <w:p w:rsidR="00003429" w:rsidRDefault="00F37F42" w:rsidP="00D66F3A">
      <w:pPr>
        <w:suppressAutoHyphens/>
        <w:spacing w:line="240" w:lineRule="atLeast"/>
        <w:jc w:val="both"/>
        <w:rPr>
          <w:spacing w:val="-3"/>
          <w:sz w:val="24"/>
          <w:szCs w:val="24"/>
        </w:rPr>
      </w:pPr>
      <w:r>
        <w:rPr>
          <w:spacing w:val="-3"/>
          <w:sz w:val="24"/>
          <w:szCs w:val="24"/>
        </w:rPr>
        <w:t xml:space="preserve">            </w:t>
      </w:r>
      <w:proofErr w:type="gramStart"/>
      <w:r w:rsidR="00D66F3A" w:rsidRPr="00D66F3A">
        <w:rPr>
          <w:spacing w:val="-3"/>
          <w:sz w:val="24"/>
          <w:szCs w:val="24"/>
        </w:rPr>
        <w:t>slack</w:t>
      </w:r>
      <w:proofErr w:type="gramEnd"/>
      <w:r w:rsidR="00D66F3A" w:rsidRPr="00D66F3A">
        <w:rPr>
          <w:spacing w:val="-3"/>
          <w:sz w:val="24"/>
          <w:szCs w:val="24"/>
        </w:rPr>
        <w:t xml:space="preserve"> water channel from the mouth of the Black River to </w:t>
      </w:r>
      <w:smartTag w:uri="urn:schemas-microsoft-com:office:smarttags" w:element="place">
        <w:smartTag w:uri="urn:schemas-microsoft-com:office:smarttags" w:element="City">
          <w:r w:rsidR="00D66F3A" w:rsidRPr="00D66F3A">
            <w:rPr>
              <w:spacing w:val="-3"/>
              <w:sz w:val="24"/>
              <w:szCs w:val="24"/>
            </w:rPr>
            <w:t>Camden</w:t>
          </w:r>
        </w:smartTag>
        <w:r w:rsidR="00D66F3A" w:rsidRPr="00D66F3A">
          <w:rPr>
            <w:spacing w:val="-3"/>
            <w:sz w:val="24"/>
            <w:szCs w:val="24"/>
          </w:rPr>
          <w:t xml:space="preserve"> </w:t>
        </w:r>
        <w:smartTag w:uri="urn:schemas-microsoft-com:office:smarttags" w:element="State">
          <w:r w:rsidR="00D66F3A" w:rsidRPr="00D66F3A">
            <w:rPr>
              <w:spacing w:val="-3"/>
              <w:sz w:val="24"/>
              <w:szCs w:val="24"/>
            </w:rPr>
            <w:t>Arkansas</w:t>
          </w:r>
        </w:smartTag>
      </w:smartTag>
      <w:r w:rsidR="00D66F3A" w:rsidRPr="00D66F3A">
        <w:rPr>
          <w:spacing w:val="-3"/>
          <w:sz w:val="24"/>
          <w:szCs w:val="24"/>
        </w:rPr>
        <w:t>.</w:t>
      </w:r>
      <w:r w:rsidR="00003429">
        <w:rPr>
          <w:spacing w:val="-3"/>
          <w:sz w:val="24"/>
          <w:szCs w:val="24"/>
        </w:rPr>
        <w:t xml:space="preserve"> </w:t>
      </w:r>
      <w:r w:rsidR="00003429" w:rsidRPr="00003429">
        <w:rPr>
          <w:spacing w:val="-3"/>
          <w:sz w:val="24"/>
          <w:szCs w:val="24"/>
        </w:rPr>
        <w:t xml:space="preserve">In </w:t>
      </w:r>
    </w:p>
    <w:p w:rsidR="00D66F3A" w:rsidRPr="00003429" w:rsidRDefault="00003429" w:rsidP="00D66F3A">
      <w:pPr>
        <w:suppressAutoHyphens/>
        <w:spacing w:line="240" w:lineRule="atLeast"/>
        <w:jc w:val="both"/>
        <w:rPr>
          <w:spacing w:val="-3"/>
          <w:sz w:val="24"/>
          <w:szCs w:val="24"/>
        </w:rPr>
      </w:pPr>
      <w:r>
        <w:rPr>
          <w:spacing w:val="-3"/>
          <w:sz w:val="24"/>
          <w:szCs w:val="24"/>
        </w:rPr>
        <w:t xml:space="preserve">            </w:t>
      </w:r>
      <w:r w:rsidRPr="00003429">
        <w:rPr>
          <w:spacing w:val="-3"/>
          <w:sz w:val="24"/>
          <w:szCs w:val="24"/>
        </w:rPr>
        <w:t>1950, Congress authorized a four lock plan</w:t>
      </w:r>
      <w:r>
        <w:rPr>
          <w:spacing w:val="-3"/>
          <w:sz w:val="24"/>
          <w:szCs w:val="24"/>
        </w:rPr>
        <w:t>.</w:t>
      </w:r>
    </w:p>
    <w:p w:rsidR="00B64B66" w:rsidRDefault="00B64B66" w:rsidP="00D66F3A">
      <w:pPr>
        <w:suppressAutoHyphens/>
        <w:spacing w:line="240" w:lineRule="atLeast"/>
        <w:jc w:val="both"/>
        <w:rPr>
          <w:spacing w:val="-3"/>
          <w:sz w:val="24"/>
          <w:szCs w:val="24"/>
        </w:rPr>
      </w:pPr>
    </w:p>
    <w:p w:rsidR="00F37F42" w:rsidRDefault="00B64B66" w:rsidP="00D66F3A">
      <w:pPr>
        <w:suppressAutoHyphens/>
        <w:spacing w:line="240" w:lineRule="atLeast"/>
        <w:jc w:val="both"/>
        <w:rPr>
          <w:bCs/>
          <w:sz w:val="24"/>
          <w:szCs w:val="24"/>
        </w:rPr>
      </w:pPr>
      <w:r w:rsidRPr="00B64B66">
        <w:rPr>
          <w:spacing w:val="-3"/>
          <w:sz w:val="24"/>
          <w:szCs w:val="24"/>
        </w:rPr>
        <w:t xml:space="preserve">Slide Ouachita-Black Rivers Characteristics - </w:t>
      </w:r>
      <w:r w:rsidRPr="00B64B66">
        <w:rPr>
          <w:bCs/>
          <w:sz w:val="24"/>
          <w:szCs w:val="24"/>
        </w:rPr>
        <w:t>The f</w:t>
      </w:r>
      <w:r>
        <w:rPr>
          <w:bCs/>
          <w:sz w:val="24"/>
          <w:szCs w:val="24"/>
        </w:rPr>
        <w:t>our</w:t>
      </w:r>
      <w:r w:rsidRPr="00B64B66">
        <w:rPr>
          <w:bCs/>
          <w:sz w:val="24"/>
          <w:szCs w:val="24"/>
        </w:rPr>
        <w:t xml:space="preserve"> locks and dams on this waterway </w:t>
      </w:r>
    </w:p>
    <w:p w:rsidR="00F37F42" w:rsidRDefault="00F37F42" w:rsidP="00D66F3A">
      <w:pPr>
        <w:suppressAutoHyphens/>
        <w:spacing w:line="240" w:lineRule="atLeast"/>
        <w:jc w:val="both"/>
        <w:rPr>
          <w:bCs/>
          <w:sz w:val="24"/>
          <w:szCs w:val="24"/>
        </w:rPr>
      </w:pPr>
      <w:r>
        <w:rPr>
          <w:bCs/>
          <w:sz w:val="24"/>
          <w:szCs w:val="24"/>
        </w:rPr>
        <w:t xml:space="preserve">            </w:t>
      </w:r>
      <w:proofErr w:type="gramStart"/>
      <w:r w:rsidR="00B64B66" w:rsidRPr="00B64B66">
        <w:rPr>
          <w:bCs/>
          <w:sz w:val="24"/>
          <w:szCs w:val="24"/>
        </w:rPr>
        <w:t>help</w:t>
      </w:r>
      <w:proofErr w:type="gramEnd"/>
      <w:r w:rsidR="00B64B66" w:rsidRPr="00B64B66">
        <w:rPr>
          <w:bCs/>
          <w:sz w:val="24"/>
          <w:szCs w:val="24"/>
        </w:rPr>
        <w:t xml:space="preserve"> provide a minimum nine foot deep, </w:t>
      </w:r>
      <w:r w:rsidR="00B64B66">
        <w:rPr>
          <w:bCs/>
          <w:sz w:val="24"/>
          <w:szCs w:val="24"/>
        </w:rPr>
        <w:t>1</w:t>
      </w:r>
      <w:r w:rsidR="00B64B66" w:rsidRPr="00B64B66">
        <w:rPr>
          <w:bCs/>
          <w:sz w:val="24"/>
          <w:szCs w:val="24"/>
        </w:rPr>
        <w:t xml:space="preserve">00 foot wide navigation channel.  This </w:t>
      </w:r>
      <w:r>
        <w:rPr>
          <w:bCs/>
          <w:sz w:val="24"/>
          <w:szCs w:val="24"/>
        </w:rPr>
        <w:t xml:space="preserve"> </w:t>
      </w:r>
    </w:p>
    <w:p w:rsidR="00F37F42" w:rsidRDefault="00F37F42" w:rsidP="00D66F3A">
      <w:pPr>
        <w:suppressAutoHyphens/>
        <w:spacing w:line="240" w:lineRule="atLeast"/>
        <w:jc w:val="both"/>
        <w:rPr>
          <w:bCs/>
          <w:sz w:val="24"/>
          <w:szCs w:val="24"/>
        </w:rPr>
      </w:pPr>
      <w:r>
        <w:rPr>
          <w:bCs/>
          <w:sz w:val="24"/>
          <w:szCs w:val="24"/>
        </w:rPr>
        <w:t xml:space="preserve">            </w:t>
      </w:r>
      <w:proofErr w:type="gramStart"/>
      <w:r w:rsidR="00B64B66" w:rsidRPr="00B64B66">
        <w:rPr>
          <w:bCs/>
          <w:sz w:val="24"/>
          <w:szCs w:val="24"/>
        </w:rPr>
        <w:t>slide</w:t>
      </w:r>
      <w:proofErr w:type="gramEnd"/>
      <w:r w:rsidR="00B64B66" w:rsidRPr="00B64B66">
        <w:rPr>
          <w:bCs/>
          <w:sz w:val="24"/>
          <w:szCs w:val="24"/>
        </w:rPr>
        <w:t xml:space="preserve"> shows the river mile at which each of the locks and dams are located </w:t>
      </w:r>
      <w:r w:rsidR="00B64B66">
        <w:rPr>
          <w:bCs/>
          <w:sz w:val="24"/>
          <w:szCs w:val="24"/>
        </w:rPr>
        <w:t xml:space="preserve">from </w:t>
      </w:r>
      <w:r>
        <w:rPr>
          <w:bCs/>
          <w:sz w:val="24"/>
          <w:szCs w:val="24"/>
        </w:rPr>
        <w:t xml:space="preserve"> </w:t>
      </w:r>
    </w:p>
    <w:p w:rsidR="00F37F42" w:rsidRDefault="00F37F42" w:rsidP="00D66F3A">
      <w:pPr>
        <w:suppressAutoHyphens/>
        <w:spacing w:line="240" w:lineRule="atLeast"/>
        <w:jc w:val="both"/>
        <w:rPr>
          <w:bCs/>
          <w:sz w:val="24"/>
          <w:szCs w:val="24"/>
        </w:rPr>
      </w:pPr>
      <w:r>
        <w:rPr>
          <w:bCs/>
          <w:sz w:val="24"/>
          <w:szCs w:val="24"/>
        </w:rPr>
        <w:t xml:space="preserve">            </w:t>
      </w:r>
      <w:proofErr w:type="gramStart"/>
      <w:r w:rsidR="00B64B66">
        <w:rPr>
          <w:bCs/>
          <w:sz w:val="24"/>
          <w:szCs w:val="24"/>
        </w:rPr>
        <w:t>mile</w:t>
      </w:r>
      <w:proofErr w:type="gramEnd"/>
      <w:r w:rsidR="00B64B66">
        <w:rPr>
          <w:bCs/>
          <w:sz w:val="24"/>
          <w:szCs w:val="24"/>
        </w:rPr>
        <w:t xml:space="preserve"> 0 which is the junction where the Black River empties into the </w:t>
      </w:r>
      <w:smartTag w:uri="urn:schemas-microsoft-com:office:smarttags" w:element="place">
        <w:r w:rsidR="00B64B66">
          <w:rPr>
            <w:bCs/>
            <w:sz w:val="24"/>
            <w:szCs w:val="24"/>
          </w:rPr>
          <w:t>Red River</w:t>
        </w:r>
      </w:smartTag>
      <w:r w:rsidR="00B64B66">
        <w:rPr>
          <w:bCs/>
          <w:sz w:val="24"/>
          <w:szCs w:val="24"/>
        </w:rPr>
        <w:t>.</w:t>
      </w:r>
      <w:r w:rsidR="00B64B66" w:rsidRPr="00B64B66">
        <w:rPr>
          <w:bCs/>
          <w:sz w:val="24"/>
          <w:szCs w:val="24"/>
        </w:rPr>
        <w:t xml:space="preserve">  </w:t>
      </w:r>
    </w:p>
    <w:p w:rsidR="00F37F42" w:rsidRDefault="00F37F42" w:rsidP="00D66F3A">
      <w:pPr>
        <w:suppressAutoHyphens/>
        <w:spacing w:line="240" w:lineRule="atLeast"/>
        <w:jc w:val="both"/>
        <w:rPr>
          <w:bCs/>
          <w:sz w:val="24"/>
          <w:szCs w:val="24"/>
        </w:rPr>
      </w:pPr>
      <w:r>
        <w:rPr>
          <w:bCs/>
          <w:sz w:val="24"/>
          <w:szCs w:val="24"/>
        </w:rPr>
        <w:t xml:space="preserve">            </w:t>
      </w:r>
      <w:r w:rsidR="00B64B66" w:rsidRPr="00B64B66">
        <w:rPr>
          <w:bCs/>
          <w:sz w:val="24"/>
          <w:szCs w:val="24"/>
        </w:rPr>
        <w:t>This also provides the river miles between each of</w:t>
      </w:r>
      <w:r w:rsidR="00B64B66">
        <w:rPr>
          <w:bCs/>
          <w:sz w:val="24"/>
          <w:szCs w:val="24"/>
        </w:rPr>
        <w:t xml:space="preserve"> the locks and dams up to mile </w:t>
      </w:r>
    </w:p>
    <w:p w:rsidR="00F37F42" w:rsidRDefault="00F37F42" w:rsidP="00D66F3A">
      <w:pPr>
        <w:suppressAutoHyphens/>
        <w:spacing w:line="240" w:lineRule="atLeast"/>
        <w:jc w:val="both"/>
        <w:rPr>
          <w:bCs/>
          <w:sz w:val="24"/>
          <w:szCs w:val="24"/>
        </w:rPr>
      </w:pPr>
      <w:r>
        <w:rPr>
          <w:bCs/>
          <w:sz w:val="24"/>
          <w:szCs w:val="24"/>
        </w:rPr>
        <w:t xml:space="preserve">            </w:t>
      </w:r>
      <w:r w:rsidR="00B64B66">
        <w:rPr>
          <w:bCs/>
          <w:sz w:val="24"/>
          <w:szCs w:val="24"/>
        </w:rPr>
        <w:t>337</w:t>
      </w:r>
      <w:r w:rsidR="00B64B66" w:rsidRPr="00B64B66">
        <w:rPr>
          <w:bCs/>
          <w:sz w:val="24"/>
          <w:szCs w:val="24"/>
        </w:rPr>
        <w:t xml:space="preserve">, which is the location of </w:t>
      </w:r>
      <w:smartTag w:uri="urn:schemas-microsoft-com:office:smarttags" w:element="place">
        <w:smartTag w:uri="urn:schemas-microsoft-com:office:smarttags" w:element="City">
          <w:r w:rsidR="00B64B66">
            <w:rPr>
              <w:bCs/>
              <w:sz w:val="24"/>
              <w:szCs w:val="24"/>
            </w:rPr>
            <w:t>Camden</w:t>
          </w:r>
        </w:smartTag>
        <w:r w:rsidR="00B64B66">
          <w:rPr>
            <w:bCs/>
            <w:sz w:val="24"/>
            <w:szCs w:val="24"/>
          </w:rPr>
          <w:t xml:space="preserve">, </w:t>
        </w:r>
        <w:smartTag w:uri="urn:schemas-microsoft-com:office:smarttags" w:element="State">
          <w:r w:rsidR="00B64B66">
            <w:rPr>
              <w:bCs/>
              <w:sz w:val="24"/>
              <w:szCs w:val="24"/>
            </w:rPr>
            <w:t>Arkansas</w:t>
          </w:r>
        </w:smartTag>
      </w:smartTag>
      <w:r w:rsidR="00B64B66">
        <w:rPr>
          <w:bCs/>
          <w:sz w:val="24"/>
          <w:szCs w:val="24"/>
        </w:rPr>
        <w:t>,</w:t>
      </w:r>
      <w:r w:rsidR="00B64B66" w:rsidRPr="00B64B66">
        <w:rPr>
          <w:bCs/>
          <w:sz w:val="24"/>
          <w:szCs w:val="24"/>
        </w:rPr>
        <w:t xml:space="preserve"> the northernmost limit for the </w:t>
      </w:r>
    </w:p>
    <w:p w:rsidR="00B64B66" w:rsidRDefault="00F37F42" w:rsidP="00D66F3A">
      <w:pPr>
        <w:suppressAutoHyphens/>
        <w:spacing w:line="240" w:lineRule="atLeast"/>
        <w:jc w:val="both"/>
        <w:rPr>
          <w:bCs/>
          <w:sz w:val="24"/>
          <w:szCs w:val="24"/>
        </w:rPr>
      </w:pPr>
      <w:r>
        <w:rPr>
          <w:bCs/>
          <w:sz w:val="24"/>
          <w:szCs w:val="24"/>
        </w:rPr>
        <w:t xml:space="preserve">            </w:t>
      </w:r>
      <w:proofErr w:type="gramStart"/>
      <w:r w:rsidR="00B64B66" w:rsidRPr="00B64B66">
        <w:rPr>
          <w:bCs/>
          <w:sz w:val="24"/>
          <w:szCs w:val="24"/>
        </w:rPr>
        <w:t>maintenance</w:t>
      </w:r>
      <w:proofErr w:type="gramEnd"/>
      <w:r w:rsidR="00B64B66" w:rsidRPr="00B64B66">
        <w:rPr>
          <w:bCs/>
          <w:sz w:val="24"/>
          <w:szCs w:val="24"/>
        </w:rPr>
        <w:t xml:space="preserve"> of a minimum nine foot channel.  </w:t>
      </w:r>
    </w:p>
    <w:p w:rsidR="00F37F42" w:rsidRDefault="00F37F42" w:rsidP="00D66F3A">
      <w:pPr>
        <w:suppressAutoHyphens/>
        <w:spacing w:line="240" w:lineRule="atLeast"/>
        <w:jc w:val="both"/>
        <w:rPr>
          <w:bCs/>
          <w:sz w:val="24"/>
          <w:szCs w:val="24"/>
        </w:rPr>
      </w:pPr>
    </w:p>
    <w:p w:rsidR="00F37F42" w:rsidRDefault="00F37F42" w:rsidP="00F37F42">
      <w:pPr>
        <w:pStyle w:val="Title"/>
        <w:jc w:val="left"/>
        <w:rPr>
          <w:b w:val="0"/>
          <w:bCs w:val="0"/>
        </w:rPr>
      </w:pPr>
      <w:r w:rsidRPr="00F37F42">
        <w:rPr>
          <w:b w:val="0"/>
          <w:bCs w:val="0"/>
          <w:szCs w:val="24"/>
        </w:rPr>
        <w:t>Slide Jonesville Lock and Dam</w:t>
      </w:r>
      <w:r>
        <w:rPr>
          <w:bCs w:val="0"/>
          <w:szCs w:val="24"/>
        </w:rPr>
        <w:t xml:space="preserve"> - </w:t>
      </w:r>
      <w:r>
        <w:rPr>
          <w:b w:val="0"/>
          <w:bCs w:val="0"/>
        </w:rPr>
        <w:t xml:space="preserve">Located 14 road miles south of </w:t>
      </w:r>
      <w:smartTag w:uri="urn:schemas-microsoft-com:office:smarttags" w:element="place">
        <w:smartTag w:uri="urn:schemas-microsoft-com:office:smarttags" w:element="City">
          <w:r>
            <w:rPr>
              <w:b w:val="0"/>
              <w:bCs w:val="0"/>
            </w:rPr>
            <w:t>Jonesville</w:t>
          </w:r>
        </w:smartTag>
        <w:r>
          <w:rPr>
            <w:b w:val="0"/>
            <w:bCs w:val="0"/>
          </w:rPr>
          <w:t xml:space="preserve">, </w:t>
        </w:r>
        <w:smartTag w:uri="urn:schemas-microsoft-com:office:smarttags" w:element="State">
          <w:r>
            <w:rPr>
              <w:b w:val="0"/>
              <w:bCs w:val="0"/>
            </w:rPr>
            <w:t>LA.</w:t>
          </w:r>
        </w:smartTag>
      </w:smartTag>
      <w:r>
        <w:rPr>
          <w:b w:val="0"/>
          <w:bCs w:val="0"/>
        </w:rPr>
        <w:t xml:space="preserve">  Operational in March 1972.  During normal pool stages, a lift of 30 feet is required to get a vessel from the lower pool (downstream) to the upper pool (upstream).  92 river miles from Jonesville to our next lock and dam, Columbia.</w:t>
      </w:r>
    </w:p>
    <w:p w:rsidR="00D66F3A" w:rsidRDefault="00D66F3A" w:rsidP="00D66F3A">
      <w:pPr>
        <w:suppressAutoHyphens/>
        <w:spacing w:line="240" w:lineRule="atLeast"/>
        <w:jc w:val="both"/>
        <w:rPr>
          <w:spacing w:val="-3"/>
        </w:rPr>
      </w:pPr>
    </w:p>
    <w:p w:rsidR="008C4DCB" w:rsidRDefault="008C4DCB" w:rsidP="008C4DCB">
      <w:pPr>
        <w:pStyle w:val="Title"/>
        <w:jc w:val="left"/>
        <w:rPr>
          <w:b w:val="0"/>
          <w:bCs w:val="0"/>
        </w:rPr>
      </w:pPr>
      <w:r w:rsidRPr="00F37F42">
        <w:rPr>
          <w:b w:val="0"/>
          <w:bCs w:val="0"/>
          <w:szCs w:val="24"/>
        </w:rPr>
        <w:t xml:space="preserve">Slide </w:t>
      </w:r>
      <w:r>
        <w:rPr>
          <w:b w:val="0"/>
          <w:bCs w:val="0"/>
          <w:szCs w:val="24"/>
        </w:rPr>
        <w:t>Columbia</w:t>
      </w:r>
      <w:r w:rsidRPr="00F37F42">
        <w:rPr>
          <w:b w:val="0"/>
          <w:bCs w:val="0"/>
          <w:szCs w:val="24"/>
        </w:rPr>
        <w:t xml:space="preserve"> Lock and Dam</w:t>
      </w:r>
      <w:r>
        <w:rPr>
          <w:bCs w:val="0"/>
          <w:szCs w:val="24"/>
        </w:rPr>
        <w:t xml:space="preserve"> - </w:t>
      </w:r>
      <w:r>
        <w:rPr>
          <w:b w:val="0"/>
          <w:bCs w:val="0"/>
        </w:rPr>
        <w:t xml:space="preserve">Located 4 road miles north of </w:t>
      </w:r>
      <w:smartTag w:uri="urn:schemas-microsoft-com:office:smarttags" w:element="place">
        <w:smartTag w:uri="urn:schemas-microsoft-com:office:smarttags" w:element="City">
          <w:r>
            <w:rPr>
              <w:b w:val="0"/>
              <w:bCs w:val="0"/>
            </w:rPr>
            <w:t>Columbia</w:t>
          </w:r>
        </w:smartTag>
        <w:r>
          <w:rPr>
            <w:b w:val="0"/>
            <w:bCs w:val="0"/>
          </w:rPr>
          <w:t xml:space="preserve">, </w:t>
        </w:r>
        <w:smartTag w:uri="urn:schemas-microsoft-com:office:smarttags" w:element="State">
          <w:r>
            <w:rPr>
              <w:b w:val="0"/>
              <w:bCs w:val="0"/>
            </w:rPr>
            <w:t>LA.</w:t>
          </w:r>
        </w:smartTag>
      </w:smartTag>
      <w:r>
        <w:rPr>
          <w:b w:val="0"/>
          <w:bCs w:val="0"/>
        </w:rPr>
        <w:t xml:space="preserve">  Operational in May 1972.  During normal pool stages, a lift of 18 feet is required to get a vessel from the lower pool (downstream) to the upper pool (upstream).  109 river miles from Columbia to our next lock and dam, Felsenthal.</w:t>
      </w:r>
    </w:p>
    <w:p w:rsidR="008C4DCB" w:rsidRDefault="008C4DCB" w:rsidP="008C4DCB">
      <w:pPr>
        <w:suppressAutoHyphens/>
        <w:spacing w:line="240" w:lineRule="atLeast"/>
        <w:jc w:val="both"/>
        <w:rPr>
          <w:spacing w:val="-3"/>
          <w:sz w:val="24"/>
          <w:szCs w:val="24"/>
        </w:rPr>
      </w:pPr>
    </w:p>
    <w:p w:rsidR="008C4DCB" w:rsidRDefault="008C4DCB" w:rsidP="008C4DCB">
      <w:pPr>
        <w:pStyle w:val="Title"/>
        <w:jc w:val="left"/>
        <w:rPr>
          <w:b w:val="0"/>
          <w:bCs w:val="0"/>
        </w:rPr>
      </w:pPr>
      <w:r w:rsidRPr="00F37F42">
        <w:rPr>
          <w:b w:val="0"/>
          <w:bCs w:val="0"/>
          <w:szCs w:val="24"/>
        </w:rPr>
        <w:t xml:space="preserve">Slide </w:t>
      </w:r>
      <w:r>
        <w:rPr>
          <w:b w:val="0"/>
          <w:bCs w:val="0"/>
          <w:szCs w:val="24"/>
        </w:rPr>
        <w:t>Felsenthal</w:t>
      </w:r>
      <w:r w:rsidRPr="00F37F42">
        <w:rPr>
          <w:b w:val="0"/>
          <w:bCs w:val="0"/>
          <w:szCs w:val="24"/>
        </w:rPr>
        <w:t xml:space="preserve"> Lock and Dam</w:t>
      </w:r>
      <w:r>
        <w:rPr>
          <w:bCs w:val="0"/>
          <w:szCs w:val="24"/>
        </w:rPr>
        <w:t xml:space="preserve"> - </w:t>
      </w:r>
      <w:r>
        <w:rPr>
          <w:b w:val="0"/>
          <w:bCs w:val="0"/>
        </w:rPr>
        <w:t xml:space="preserve">Located 1 road mile east of </w:t>
      </w:r>
      <w:smartTag w:uri="urn:schemas-microsoft-com:office:smarttags" w:element="place">
        <w:smartTag w:uri="urn:schemas-microsoft-com:office:smarttags" w:element="City">
          <w:r>
            <w:rPr>
              <w:b w:val="0"/>
              <w:bCs w:val="0"/>
            </w:rPr>
            <w:t>Felsenthal</w:t>
          </w:r>
        </w:smartTag>
        <w:r>
          <w:rPr>
            <w:b w:val="0"/>
            <w:bCs w:val="0"/>
          </w:rPr>
          <w:t xml:space="preserve">, </w:t>
        </w:r>
        <w:smartTag w:uri="urn:schemas-microsoft-com:office:smarttags" w:element="State">
          <w:r>
            <w:rPr>
              <w:b w:val="0"/>
              <w:bCs w:val="0"/>
            </w:rPr>
            <w:t>AR.</w:t>
          </w:r>
        </w:smartTag>
      </w:smartTag>
      <w:r>
        <w:rPr>
          <w:b w:val="0"/>
          <w:bCs w:val="0"/>
        </w:rPr>
        <w:t xml:space="preserve">  Operational in </w:t>
      </w:r>
      <w:r w:rsidR="00C060A4">
        <w:rPr>
          <w:b w:val="0"/>
          <w:bCs w:val="0"/>
        </w:rPr>
        <w:t>September 1984</w:t>
      </w:r>
      <w:r>
        <w:rPr>
          <w:b w:val="0"/>
          <w:bCs w:val="0"/>
        </w:rPr>
        <w:t>.  During normal pool stages, a lift of 1</w:t>
      </w:r>
      <w:r w:rsidR="00C060A4">
        <w:rPr>
          <w:b w:val="0"/>
          <w:bCs w:val="0"/>
        </w:rPr>
        <w:t>3</w:t>
      </w:r>
      <w:r>
        <w:rPr>
          <w:b w:val="0"/>
          <w:bCs w:val="0"/>
        </w:rPr>
        <w:t xml:space="preserve"> feet is required to get a vessel from the lower pool (downstream) to the upper pool (upstream).  </w:t>
      </w:r>
      <w:r w:rsidR="00C060A4">
        <w:rPr>
          <w:b w:val="0"/>
          <w:bCs w:val="0"/>
        </w:rPr>
        <w:t>55</w:t>
      </w:r>
      <w:r>
        <w:rPr>
          <w:b w:val="0"/>
          <w:bCs w:val="0"/>
        </w:rPr>
        <w:t xml:space="preserve"> river miles from </w:t>
      </w:r>
      <w:r w:rsidR="00C060A4">
        <w:rPr>
          <w:b w:val="0"/>
          <w:bCs w:val="0"/>
        </w:rPr>
        <w:t>Felsenthal</w:t>
      </w:r>
      <w:r>
        <w:rPr>
          <w:b w:val="0"/>
          <w:bCs w:val="0"/>
        </w:rPr>
        <w:t xml:space="preserve"> to our next lock and dam, </w:t>
      </w:r>
      <w:r w:rsidR="00C060A4">
        <w:rPr>
          <w:b w:val="0"/>
          <w:bCs w:val="0"/>
        </w:rPr>
        <w:t>H. K. Thatcher</w:t>
      </w:r>
      <w:r>
        <w:rPr>
          <w:b w:val="0"/>
          <w:bCs w:val="0"/>
        </w:rPr>
        <w:t>.</w:t>
      </w:r>
    </w:p>
    <w:p w:rsidR="00C060A4" w:rsidRPr="00B64B66" w:rsidRDefault="00C060A4" w:rsidP="008C4DCB">
      <w:pPr>
        <w:suppressAutoHyphens/>
        <w:spacing w:line="240" w:lineRule="atLeast"/>
        <w:jc w:val="both"/>
        <w:rPr>
          <w:spacing w:val="-3"/>
          <w:sz w:val="24"/>
          <w:szCs w:val="24"/>
        </w:rPr>
      </w:pPr>
    </w:p>
    <w:p w:rsidR="00C060A4" w:rsidRDefault="00C060A4" w:rsidP="00C060A4">
      <w:pPr>
        <w:pStyle w:val="Title"/>
        <w:jc w:val="left"/>
        <w:rPr>
          <w:b w:val="0"/>
          <w:bCs w:val="0"/>
        </w:rPr>
      </w:pPr>
      <w:r w:rsidRPr="00F37F42">
        <w:rPr>
          <w:b w:val="0"/>
          <w:bCs w:val="0"/>
          <w:szCs w:val="24"/>
        </w:rPr>
        <w:t xml:space="preserve">Slide </w:t>
      </w:r>
      <w:r>
        <w:rPr>
          <w:b w:val="0"/>
          <w:bCs w:val="0"/>
          <w:szCs w:val="24"/>
        </w:rPr>
        <w:t xml:space="preserve">H. K. Thatcher </w:t>
      </w:r>
      <w:r w:rsidRPr="00F37F42">
        <w:rPr>
          <w:b w:val="0"/>
          <w:bCs w:val="0"/>
          <w:szCs w:val="24"/>
        </w:rPr>
        <w:t>Lock and Dam</w:t>
      </w:r>
      <w:r>
        <w:rPr>
          <w:bCs w:val="0"/>
          <w:szCs w:val="24"/>
        </w:rPr>
        <w:t xml:space="preserve"> - </w:t>
      </w:r>
      <w:r>
        <w:rPr>
          <w:b w:val="0"/>
          <w:bCs w:val="0"/>
        </w:rPr>
        <w:t xml:space="preserve">Located 2 road miles southeast of </w:t>
      </w:r>
      <w:proofErr w:type="spellStart"/>
      <w:smartTag w:uri="urn:schemas-microsoft-com:office:smarttags" w:element="place">
        <w:smartTag w:uri="urn:schemas-microsoft-com:office:smarttags" w:element="City">
          <w:r>
            <w:rPr>
              <w:b w:val="0"/>
              <w:bCs w:val="0"/>
            </w:rPr>
            <w:t>Calion</w:t>
          </w:r>
        </w:smartTag>
        <w:proofErr w:type="spellEnd"/>
        <w:r>
          <w:rPr>
            <w:b w:val="0"/>
            <w:bCs w:val="0"/>
          </w:rPr>
          <w:t xml:space="preserve">, </w:t>
        </w:r>
        <w:smartTag w:uri="urn:schemas-microsoft-com:office:smarttags" w:element="State">
          <w:r>
            <w:rPr>
              <w:b w:val="0"/>
              <w:bCs w:val="0"/>
            </w:rPr>
            <w:t>AR.</w:t>
          </w:r>
        </w:smartTag>
      </w:smartTag>
      <w:r>
        <w:rPr>
          <w:b w:val="0"/>
          <w:bCs w:val="0"/>
        </w:rPr>
        <w:t xml:space="preserve">  Operational in July1984.  During normal pool stages, a lift of 1</w:t>
      </w:r>
      <w:r w:rsidR="00AF6734">
        <w:rPr>
          <w:b w:val="0"/>
          <w:bCs w:val="0"/>
        </w:rPr>
        <w:t xml:space="preserve">2 </w:t>
      </w:r>
      <w:r>
        <w:rPr>
          <w:b w:val="0"/>
          <w:bCs w:val="0"/>
        </w:rPr>
        <w:t>feet is required to get a vessel from the lower pool (downstream) to the upper pool (upstream).  5</w:t>
      </w:r>
      <w:r w:rsidR="00AF6734">
        <w:rPr>
          <w:b w:val="0"/>
          <w:bCs w:val="0"/>
        </w:rPr>
        <w:t>6</w:t>
      </w:r>
      <w:r>
        <w:rPr>
          <w:b w:val="0"/>
          <w:bCs w:val="0"/>
        </w:rPr>
        <w:t xml:space="preserve"> river miles from </w:t>
      </w:r>
      <w:r w:rsidR="00AF6734">
        <w:rPr>
          <w:b w:val="0"/>
          <w:bCs w:val="0"/>
        </w:rPr>
        <w:t>Thatcher</w:t>
      </w:r>
      <w:r>
        <w:rPr>
          <w:b w:val="0"/>
          <w:bCs w:val="0"/>
        </w:rPr>
        <w:t xml:space="preserve"> to </w:t>
      </w:r>
      <w:r w:rsidR="00AF6734">
        <w:rPr>
          <w:b w:val="0"/>
          <w:bCs w:val="0"/>
        </w:rPr>
        <w:t xml:space="preserve">the upper limit of the navigation project, </w:t>
      </w:r>
      <w:smartTag w:uri="urn:schemas-microsoft-com:office:smarttags" w:element="place">
        <w:smartTag w:uri="urn:schemas-microsoft-com:office:smarttags" w:element="City">
          <w:r w:rsidR="00AF6734">
            <w:rPr>
              <w:b w:val="0"/>
              <w:bCs w:val="0"/>
            </w:rPr>
            <w:t>Camden</w:t>
          </w:r>
        </w:smartTag>
        <w:r w:rsidR="00AF6734">
          <w:rPr>
            <w:b w:val="0"/>
            <w:bCs w:val="0"/>
          </w:rPr>
          <w:t xml:space="preserve">, </w:t>
        </w:r>
        <w:smartTag w:uri="urn:schemas-microsoft-com:office:smarttags" w:element="State">
          <w:r w:rsidR="00AF6734">
            <w:rPr>
              <w:b w:val="0"/>
              <w:bCs w:val="0"/>
            </w:rPr>
            <w:t>AR.</w:t>
          </w:r>
        </w:smartTag>
      </w:smartTag>
    </w:p>
    <w:p w:rsidR="00D66F3A" w:rsidRDefault="00D66F3A" w:rsidP="0009039F">
      <w:pPr>
        <w:pStyle w:val="Title"/>
        <w:ind w:left="0" w:firstLine="0"/>
        <w:jc w:val="left"/>
        <w:rPr>
          <w:b w:val="0"/>
          <w:bCs w:val="0"/>
        </w:rPr>
      </w:pPr>
    </w:p>
    <w:p w:rsidR="003B0CD5" w:rsidRDefault="003B0CD5">
      <w:pPr>
        <w:pStyle w:val="Title"/>
        <w:jc w:val="left"/>
        <w:rPr>
          <w:b w:val="0"/>
          <w:bCs w:val="0"/>
        </w:rPr>
      </w:pPr>
    </w:p>
    <w:p w:rsidR="009061E9" w:rsidRDefault="009061E9">
      <w:pPr>
        <w:pStyle w:val="Title"/>
        <w:jc w:val="left"/>
        <w:rPr>
          <w:b w:val="0"/>
          <w:bCs w:val="0"/>
        </w:rPr>
      </w:pPr>
    </w:p>
    <w:p w:rsidR="009061E9" w:rsidRDefault="009061E9">
      <w:pPr>
        <w:pStyle w:val="Title"/>
        <w:jc w:val="left"/>
        <w:rPr>
          <w:b w:val="0"/>
          <w:bCs w:val="0"/>
        </w:rPr>
      </w:pPr>
      <w:r>
        <w:rPr>
          <w:b w:val="0"/>
          <w:bCs w:val="0"/>
        </w:rPr>
        <w:lastRenderedPageBreak/>
        <w:t xml:space="preserve">Slide Tainter Gates – The tainter gates on the dam regulate the low water pools above each lock and dam and are raised to pass high water resulting from heavy rainfall events. </w:t>
      </w:r>
      <w:r w:rsidR="00AF6734">
        <w:rPr>
          <w:b w:val="0"/>
          <w:bCs w:val="0"/>
        </w:rPr>
        <w:t xml:space="preserve">There are 5 gates on the dam at Jonesville Lock and Dam measuring 50 feet in width.  There are 4 gates on the dam at </w:t>
      </w:r>
      <w:smartTag w:uri="urn:schemas-microsoft-com:office:smarttags" w:element="City">
        <w:smartTag w:uri="urn:schemas-microsoft-com:office:smarttags" w:element="place">
          <w:r w:rsidR="00AF6734">
            <w:rPr>
              <w:b w:val="0"/>
              <w:bCs w:val="0"/>
            </w:rPr>
            <w:t>Columbia</w:t>
          </w:r>
        </w:smartTag>
      </w:smartTag>
      <w:r w:rsidR="00AF6734">
        <w:rPr>
          <w:b w:val="0"/>
          <w:bCs w:val="0"/>
        </w:rPr>
        <w:t xml:space="preserve"> measuring </w:t>
      </w:r>
      <w:r w:rsidR="00434E52">
        <w:rPr>
          <w:b w:val="0"/>
          <w:bCs w:val="0"/>
        </w:rPr>
        <w:t>50</w:t>
      </w:r>
      <w:r w:rsidR="00F569BE">
        <w:rPr>
          <w:b w:val="0"/>
          <w:bCs w:val="0"/>
        </w:rPr>
        <w:t xml:space="preserve"> feet in width.  There are 3 gates on the dams at Felsenthal Lock and Dam and H. K. </w:t>
      </w:r>
      <w:r w:rsidR="004870A3">
        <w:rPr>
          <w:b w:val="0"/>
          <w:bCs w:val="0"/>
        </w:rPr>
        <w:t>T</w:t>
      </w:r>
      <w:r w:rsidR="00F569BE">
        <w:rPr>
          <w:b w:val="0"/>
          <w:bCs w:val="0"/>
        </w:rPr>
        <w:t>hatcher Lock and Dam measuring</w:t>
      </w:r>
      <w:r w:rsidR="00434E52">
        <w:rPr>
          <w:b w:val="0"/>
          <w:bCs w:val="0"/>
        </w:rPr>
        <w:t xml:space="preserve"> 50 </w:t>
      </w:r>
      <w:r w:rsidR="00F569BE">
        <w:rPr>
          <w:b w:val="0"/>
          <w:bCs w:val="0"/>
        </w:rPr>
        <w:t xml:space="preserve">feet in width. </w:t>
      </w:r>
      <w:r>
        <w:rPr>
          <w:b w:val="0"/>
          <w:bCs w:val="0"/>
        </w:rPr>
        <w:t xml:space="preserve">There are 11 gates on the dam at Boggs measuring 50 feet in width.  There are 6 gates on the dam at Lock and Dam No. 3 measuring 60 feet in width and remaining three locks and dams have 5 gates on the dam measuring 60 feet in width.  </w:t>
      </w:r>
    </w:p>
    <w:p w:rsidR="00AA0207" w:rsidRDefault="00AA0207">
      <w:pPr>
        <w:pStyle w:val="Title"/>
        <w:jc w:val="left"/>
        <w:rPr>
          <w:b w:val="0"/>
          <w:bCs w:val="0"/>
        </w:rPr>
      </w:pPr>
    </w:p>
    <w:p w:rsidR="00AA0207" w:rsidRDefault="00AA0207" w:rsidP="00F569BE">
      <w:pPr>
        <w:pStyle w:val="Title"/>
        <w:jc w:val="left"/>
        <w:rPr>
          <w:b w:val="0"/>
          <w:bCs w:val="0"/>
        </w:rPr>
      </w:pPr>
      <w:r>
        <w:rPr>
          <w:b w:val="0"/>
          <w:bCs w:val="0"/>
        </w:rPr>
        <w:t xml:space="preserve">Slide Lock Chamber – The lock chambers are used for the passage of vessels from one navigation pool to the next.  The dimensions are 84 feet wide and </w:t>
      </w:r>
      <w:r w:rsidR="00F569BE">
        <w:rPr>
          <w:b w:val="0"/>
          <w:bCs w:val="0"/>
        </w:rPr>
        <w:t xml:space="preserve">600 feet long on the Ouachita-Black Rivers. This will allow for the single passage of a commercial tow two barges wide and two barges deep (a total of four barges) along with the towboat.  The dimensions of the lock chambers on J. Bennett Johnston Waterway are 84 feet wide and </w:t>
      </w:r>
      <w:r>
        <w:rPr>
          <w:b w:val="0"/>
          <w:bCs w:val="0"/>
        </w:rPr>
        <w:t xml:space="preserve">705 feet long.  This will allow for the single passage of a commercial tow two barges wide and three barges deep (a total of six barges) along with the towboat.  Barges measure 35 x 195 or 40 x 200.  </w:t>
      </w:r>
    </w:p>
    <w:p w:rsidR="00E96C74" w:rsidRDefault="00E96C74" w:rsidP="00F569BE">
      <w:pPr>
        <w:pStyle w:val="Title"/>
        <w:jc w:val="left"/>
        <w:rPr>
          <w:b w:val="0"/>
          <w:bCs w:val="0"/>
        </w:rPr>
      </w:pPr>
    </w:p>
    <w:p w:rsidR="00E96C74" w:rsidRDefault="00E96C74" w:rsidP="00F569BE">
      <w:pPr>
        <w:pStyle w:val="Title"/>
        <w:jc w:val="left"/>
        <w:rPr>
          <w:b w:val="0"/>
          <w:bCs w:val="0"/>
        </w:rPr>
      </w:pPr>
      <w:smartTag w:uri="urn:schemas-microsoft-com:office:smarttags" w:element="place">
        <w:smartTag w:uri="urn:schemas-microsoft-com:office:smarttags" w:element="PlaceName">
          <w:r>
            <w:rPr>
              <w:b w:val="0"/>
              <w:bCs w:val="0"/>
            </w:rPr>
            <w:t>Slide</w:t>
          </w:r>
        </w:smartTag>
        <w:r>
          <w:rPr>
            <w:b w:val="0"/>
            <w:bCs w:val="0"/>
          </w:rPr>
          <w:t xml:space="preserve"> </w:t>
        </w:r>
        <w:smartTag w:uri="urn:schemas-microsoft-com:office:smarttags" w:element="PlaceName">
          <w:r>
            <w:rPr>
              <w:b w:val="0"/>
              <w:bCs w:val="0"/>
            </w:rPr>
            <w:t>Navigation</w:t>
          </w:r>
        </w:smartTag>
        <w:r>
          <w:rPr>
            <w:b w:val="0"/>
            <w:bCs w:val="0"/>
          </w:rPr>
          <w:t xml:space="preserve"> </w:t>
        </w:r>
        <w:smartTag w:uri="urn:schemas-microsoft-com:office:smarttags" w:element="PlaceType">
          <w:r>
            <w:rPr>
              <w:b w:val="0"/>
              <w:bCs w:val="0"/>
            </w:rPr>
            <w:t>Pass</w:t>
          </w:r>
        </w:smartTag>
      </w:smartTag>
      <w:r>
        <w:rPr>
          <w:b w:val="0"/>
          <w:bCs w:val="0"/>
        </w:rPr>
        <w:t xml:space="preserve"> </w:t>
      </w:r>
      <w:r w:rsidR="002A7C7D">
        <w:rPr>
          <w:b w:val="0"/>
          <w:bCs w:val="0"/>
        </w:rPr>
        <w:t>–</w:t>
      </w:r>
      <w:r>
        <w:rPr>
          <w:b w:val="0"/>
          <w:bCs w:val="0"/>
        </w:rPr>
        <w:t xml:space="preserve"> </w:t>
      </w:r>
      <w:r w:rsidR="002A7C7D">
        <w:rPr>
          <w:b w:val="0"/>
          <w:bCs w:val="0"/>
        </w:rPr>
        <w:t>The locks and dams on the Ouachita-Black Rivers have navigation passes which allows for the passage of vessels when high water inundates the lock chamber.  On the J. Bennett Johnston Waterway, when water levels rise to within 2 feet of the top of the lock walls, operation of the locks will cease until the water level falls below this level.</w:t>
      </w:r>
      <w:r w:rsidR="006E2554">
        <w:rPr>
          <w:b w:val="0"/>
          <w:bCs w:val="0"/>
        </w:rPr>
        <w:t xml:space="preserve">  This can reasonably be expected to occur once in ten years. </w:t>
      </w:r>
      <w:r w:rsidR="002A7C7D">
        <w:rPr>
          <w:b w:val="0"/>
          <w:bCs w:val="0"/>
        </w:rPr>
        <w:t xml:space="preserve"> </w:t>
      </w:r>
    </w:p>
    <w:p w:rsidR="00AA0207" w:rsidRDefault="00AA0207">
      <w:pPr>
        <w:pStyle w:val="Title"/>
        <w:jc w:val="left"/>
        <w:rPr>
          <w:b w:val="0"/>
          <w:bCs w:val="0"/>
        </w:rPr>
      </w:pPr>
    </w:p>
    <w:p w:rsidR="008A13E7" w:rsidRDefault="00AA0207">
      <w:pPr>
        <w:pStyle w:val="Title"/>
        <w:jc w:val="left"/>
        <w:rPr>
          <w:b w:val="0"/>
          <w:bCs w:val="0"/>
        </w:rPr>
      </w:pPr>
      <w:r>
        <w:rPr>
          <w:b w:val="0"/>
          <w:bCs w:val="0"/>
        </w:rPr>
        <w:t xml:space="preserve">Slide Vessel Types </w:t>
      </w:r>
      <w:r w:rsidR="008A13E7">
        <w:rPr>
          <w:b w:val="0"/>
          <w:bCs w:val="0"/>
        </w:rPr>
        <w:t>–</w:t>
      </w:r>
      <w:r>
        <w:rPr>
          <w:b w:val="0"/>
          <w:bCs w:val="0"/>
        </w:rPr>
        <w:t xml:space="preserve"> </w:t>
      </w:r>
      <w:r w:rsidR="008A13E7">
        <w:rPr>
          <w:b w:val="0"/>
          <w:bCs w:val="0"/>
        </w:rPr>
        <w:t>United States Government vessels, passenger vessels, commercial vessels, and pleasure craft have used the lock chambers.</w:t>
      </w:r>
      <w:r w:rsidR="002A7C7D">
        <w:rPr>
          <w:b w:val="0"/>
          <w:bCs w:val="0"/>
        </w:rPr>
        <w:t xml:space="preserve">  </w:t>
      </w:r>
      <w:r w:rsidR="008A13E7">
        <w:rPr>
          <w:b w:val="0"/>
          <w:bCs w:val="0"/>
        </w:rPr>
        <w:t xml:space="preserve">The vessel arriving first at a lock will be first to lock through.  In the case of vessels approaching the lock simultaneously from opposite directions, the vessel approaching at the same elevation as the water in the lock chamber will be locked through first.  Precedence shall be given to vessels belonging to the </w:t>
      </w:r>
      <w:smartTag w:uri="urn:schemas-microsoft-com:office:smarttags" w:element="place">
        <w:smartTag w:uri="urn:schemas-microsoft-com:office:smarttags" w:element="country-region">
          <w:r w:rsidR="008A13E7">
            <w:rPr>
              <w:b w:val="0"/>
              <w:bCs w:val="0"/>
            </w:rPr>
            <w:t>United States</w:t>
          </w:r>
        </w:smartTag>
      </w:smartTag>
      <w:r w:rsidR="008A13E7">
        <w:rPr>
          <w:b w:val="0"/>
          <w:bCs w:val="0"/>
        </w:rPr>
        <w:t>, passenger vessels, commercial tows, and pleasure craft in that order.</w:t>
      </w:r>
    </w:p>
    <w:p w:rsidR="008A13E7" w:rsidRDefault="008A13E7">
      <w:pPr>
        <w:pStyle w:val="Title"/>
        <w:jc w:val="left"/>
        <w:rPr>
          <w:b w:val="0"/>
          <w:bCs w:val="0"/>
        </w:rPr>
      </w:pPr>
    </w:p>
    <w:p w:rsidR="00371E5F" w:rsidRDefault="008A13E7">
      <w:pPr>
        <w:pStyle w:val="Title"/>
        <w:jc w:val="left"/>
        <w:rPr>
          <w:b w:val="0"/>
          <w:bCs w:val="0"/>
        </w:rPr>
      </w:pPr>
      <w:r>
        <w:rPr>
          <w:b w:val="0"/>
          <w:bCs w:val="0"/>
        </w:rPr>
        <w:t xml:space="preserve">Slide Vessel Lockage </w:t>
      </w:r>
      <w:r w:rsidR="00FE68AC">
        <w:rPr>
          <w:b w:val="0"/>
          <w:bCs w:val="0"/>
        </w:rPr>
        <w:t>–</w:t>
      </w:r>
      <w:r>
        <w:rPr>
          <w:b w:val="0"/>
          <w:bCs w:val="0"/>
        </w:rPr>
        <w:t xml:space="preserve"> </w:t>
      </w:r>
      <w:r w:rsidR="00FE68AC">
        <w:rPr>
          <w:b w:val="0"/>
          <w:bCs w:val="0"/>
        </w:rPr>
        <w:t>This chart shows the number of commercial and recreational lockages at each lock and dam</w:t>
      </w:r>
      <w:r w:rsidR="00F45DD7">
        <w:rPr>
          <w:b w:val="0"/>
          <w:bCs w:val="0"/>
        </w:rPr>
        <w:t xml:space="preserve"> on the Ouachita-Black Rivers</w:t>
      </w:r>
      <w:r w:rsidR="00A571A4">
        <w:rPr>
          <w:b w:val="0"/>
          <w:bCs w:val="0"/>
        </w:rPr>
        <w:t xml:space="preserve"> for calendar year 20</w:t>
      </w:r>
      <w:r w:rsidR="00411C23">
        <w:rPr>
          <w:b w:val="0"/>
          <w:bCs w:val="0"/>
        </w:rPr>
        <w:t>1</w:t>
      </w:r>
      <w:r w:rsidR="00D436AD">
        <w:rPr>
          <w:b w:val="0"/>
          <w:bCs w:val="0"/>
        </w:rPr>
        <w:t>7</w:t>
      </w:r>
      <w:r w:rsidR="00A571A4">
        <w:rPr>
          <w:b w:val="0"/>
          <w:bCs w:val="0"/>
        </w:rPr>
        <w:t>.</w:t>
      </w:r>
      <w:r w:rsidR="009D61F8">
        <w:rPr>
          <w:b w:val="0"/>
          <w:bCs w:val="0"/>
        </w:rPr>
        <w:t xml:space="preserve">  </w:t>
      </w:r>
      <w:r w:rsidR="00A571A4">
        <w:rPr>
          <w:b w:val="0"/>
          <w:bCs w:val="0"/>
        </w:rPr>
        <w:t xml:space="preserve">Commercial lockages include passenger boats, ferries, federal government vessels with and without barges, and commercial towboats with and without barges.  Recreational lockages include houseboats, runabouts with small cabins or open-bow areas, pontoon boats, </w:t>
      </w:r>
      <w:proofErr w:type="spellStart"/>
      <w:proofErr w:type="gramStart"/>
      <w:r w:rsidR="00A571A4">
        <w:rPr>
          <w:b w:val="0"/>
          <w:bCs w:val="0"/>
        </w:rPr>
        <w:t>jon</w:t>
      </w:r>
      <w:proofErr w:type="spellEnd"/>
      <w:proofErr w:type="gramEnd"/>
      <w:r w:rsidR="00A571A4">
        <w:rPr>
          <w:b w:val="0"/>
          <w:bCs w:val="0"/>
        </w:rPr>
        <w:t xml:space="preserve"> boats, personal water craft, and canoes.    </w:t>
      </w:r>
      <w:r w:rsidR="009D61F8">
        <w:rPr>
          <w:b w:val="0"/>
          <w:bCs w:val="0"/>
        </w:rPr>
        <w:t>One barge is equivalent to 15 jumbo hopper railroad cars and 58 large semi trucks</w:t>
      </w:r>
      <w:r w:rsidR="00F45DD7">
        <w:rPr>
          <w:b w:val="0"/>
          <w:bCs w:val="0"/>
        </w:rPr>
        <w:t>.</w:t>
      </w:r>
      <w:r w:rsidR="00371E5F">
        <w:rPr>
          <w:b w:val="0"/>
          <w:bCs w:val="0"/>
        </w:rPr>
        <w:t xml:space="preserve">  </w:t>
      </w:r>
    </w:p>
    <w:p w:rsidR="00371E5F" w:rsidRDefault="00371E5F">
      <w:pPr>
        <w:pStyle w:val="Title"/>
        <w:jc w:val="left"/>
        <w:rPr>
          <w:b w:val="0"/>
          <w:bCs w:val="0"/>
        </w:rPr>
      </w:pPr>
    </w:p>
    <w:p w:rsidR="000116D6" w:rsidRDefault="000116D6" w:rsidP="00A571A4">
      <w:pPr>
        <w:pStyle w:val="Title"/>
        <w:jc w:val="left"/>
        <w:rPr>
          <w:b w:val="0"/>
          <w:bCs w:val="0"/>
        </w:rPr>
      </w:pPr>
    </w:p>
    <w:p w:rsidR="008603C6" w:rsidRDefault="00371E5F" w:rsidP="00A571A4">
      <w:pPr>
        <w:pStyle w:val="Title"/>
        <w:ind w:left="0" w:firstLine="0"/>
        <w:jc w:val="left"/>
        <w:rPr>
          <w:b w:val="0"/>
          <w:bCs w:val="0"/>
        </w:rPr>
      </w:pPr>
      <w:r>
        <w:rPr>
          <w:b w:val="0"/>
          <w:bCs w:val="0"/>
        </w:rPr>
        <w:t xml:space="preserve">Slide </w:t>
      </w:r>
      <w:r w:rsidR="006F52C7">
        <w:rPr>
          <w:b w:val="0"/>
          <w:bCs w:val="0"/>
        </w:rPr>
        <w:t xml:space="preserve">O-B </w:t>
      </w:r>
      <w:r>
        <w:rPr>
          <w:b w:val="0"/>
          <w:bCs w:val="0"/>
        </w:rPr>
        <w:t xml:space="preserve">Commodity Tonnage – Some of the products that are shipped on the </w:t>
      </w:r>
      <w:r w:rsidR="006F52C7">
        <w:rPr>
          <w:b w:val="0"/>
          <w:bCs w:val="0"/>
        </w:rPr>
        <w:t>Ouachita-</w:t>
      </w:r>
      <w:r w:rsidR="00A571A4">
        <w:rPr>
          <w:b w:val="0"/>
          <w:bCs w:val="0"/>
        </w:rPr>
        <w:t xml:space="preserve">                                           </w:t>
      </w:r>
    </w:p>
    <w:p w:rsidR="008603C6" w:rsidRDefault="008603C6" w:rsidP="00A571A4">
      <w:pPr>
        <w:pStyle w:val="Title"/>
        <w:ind w:left="0" w:firstLine="0"/>
        <w:jc w:val="left"/>
        <w:rPr>
          <w:b w:val="0"/>
          <w:bCs w:val="0"/>
        </w:rPr>
      </w:pPr>
      <w:r>
        <w:rPr>
          <w:b w:val="0"/>
          <w:bCs w:val="0"/>
        </w:rPr>
        <w:t xml:space="preserve">            </w:t>
      </w:r>
      <w:r w:rsidR="006F52C7">
        <w:rPr>
          <w:b w:val="0"/>
          <w:bCs w:val="0"/>
        </w:rPr>
        <w:t>Black</w:t>
      </w:r>
      <w:r w:rsidR="00A571A4">
        <w:rPr>
          <w:b w:val="0"/>
          <w:bCs w:val="0"/>
        </w:rPr>
        <w:t xml:space="preserve"> </w:t>
      </w:r>
      <w:r w:rsidR="006F52C7">
        <w:rPr>
          <w:b w:val="0"/>
          <w:bCs w:val="0"/>
        </w:rPr>
        <w:t>Rivers</w:t>
      </w:r>
      <w:r w:rsidR="00371E5F">
        <w:rPr>
          <w:b w:val="0"/>
          <w:bCs w:val="0"/>
        </w:rPr>
        <w:t>.  In CY20</w:t>
      </w:r>
      <w:r w:rsidR="00411C23">
        <w:rPr>
          <w:b w:val="0"/>
          <w:bCs w:val="0"/>
        </w:rPr>
        <w:t>1</w:t>
      </w:r>
      <w:r w:rsidR="00D436AD">
        <w:rPr>
          <w:b w:val="0"/>
          <w:bCs w:val="0"/>
        </w:rPr>
        <w:t>7</w:t>
      </w:r>
      <w:r w:rsidR="00371E5F">
        <w:rPr>
          <w:b w:val="0"/>
          <w:bCs w:val="0"/>
        </w:rPr>
        <w:t xml:space="preserve">, a total of </w:t>
      </w:r>
      <w:r w:rsidR="00D436AD">
        <w:rPr>
          <w:b w:val="0"/>
          <w:bCs w:val="0"/>
        </w:rPr>
        <w:t>797,087</w:t>
      </w:r>
      <w:r w:rsidR="00371E5F">
        <w:rPr>
          <w:b w:val="0"/>
          <w:bCs w:val="0"/>
        </w:rPr>
        <w:t xml:space="preserve"> tons of commodities were </w:t>
      </w:r>
      <w:r>
        <w:rPr>
          <w:b w:val="0"/>
          <w:bCs w:val="0"/>
        </w:rPr>
        <w:t xml:space="preserve">  </w:t>
      </w:r>
    </w:p>
    <w:p w:rsidR="00D133F7" w:rsidRDefault="008603C6" w:rsidP="00A571A4">
      <w:pPr>
        <w:pStyle w:val="Title"/>
        <w:ind w:left="0" w:firstLine="0"/>
        <w:jc w:val="left"/>
        <w:rPr>
          <w:b w:val="0"/>
          <w:bCs w:val="0"/>
        </w:rPr>
      </w:pPr>
      <w:r>
        <w:rPr>
          <w:b w:val="0"/>
          <w:bCs w:val="0"/>
        </w:rPr>
        <w:t xml:space="preserve">            </w:t>
      </w:r>
      <w:proofErr w:type="gramStart"/>
      <w:r>
        <w:rPr>
          <w:b w:val="0"/>
          <w:bCs w:val="0"/>
        </w:rPr>
        <w:t>transported</w:t>
      </w:r>
      <w:proofErr w:type="gramEnd"/>
      <w:r>
        <w:rPr>
          <w:b w:val="0"/>
          <w:bCs w:val="0"/>
        </w:rPr>
        <w:t xml:space="preserve"> to </w:t>
      </w:r>
      <w:r w:rsidR="004B73CD">
        <w:rPr>
          <w:b w:val="0"/>
          <w:bCs w:val="0"/>
        </w:rPr>
        <w:t>fuel storage facilities</w:t>
      </w:r>
      <w:r w:rsidR="004169DA">
        <w:rPr>
          <w:b w:val="0"/>
          <w:bCs w:val="0"/>
        </w:rPr>
        <w:t xml:space="preserve"> (Archie</w:t>
      </w:r>
      <w:r w:rsidR="00D133F7">
        <w:rPr>
          <w:b w:val="0"/>
          <w:bCs w:val="0"/>
        </w:rPr>
        <w:t xml:space="preserve"> </w:t>
      </w:r>
      <w:r w:rsidR="004169DA">
        <w:rPr>
          <w:b w:val="0"/>
          <w:bCs w:val="0"/>
        </w:rPr>
        <w:t>Terminal</w:t>
      </w:r>
      <w:r w:rsidR="004B73CD">
        <w:rPr>
          <w:b w:val="0"/>
          <w:bCs w:val="0"/>
        </w:rPr>
        <w:t>,</w:t>
      </w:r>
      <w:r w:rsidR="004169DA">
        <w:rPr>
          <w:b w:val="0"/>
          <w:bCs w:val="0"/>
        </w:rPr>
        <w:t xml:space="preserve"> </w:t>
      </w:r>
      <w:r w:rsidR="00597096">
        <w:rPr>
          <w:b w:val="0"/>
          <w:bCs w:val="0"/>
        </w:rPr>
        <w:t>Red River</w:t>
      </w:r>
      <w:r w:rsidR="004169DA">
        <w:rPr>
          <w:b w:val="0"/>
          <w:bCs w:val="0"/>
        </w:rPr>
        <w:t xml:space="preserve"> Terminal),</w:t>
      </w:r>
      <w:r w:rsidR="004B73CD">
        <w:rPr>
          <w:b w:val="0"/>
          <w:bCs w:val="0"/>
        </w:rPr>
        <w:t xml:space="preserve"> </w:t>
      </w:r>
      <w:r w:rsidR="00D133F7">
        <w:rPr>
          <w:b w:val="0"/>
          <w:bCs w:val="0"/>
        </w:rPr>
        <w:t xml:space="preserve">  </w:t>
      </w:r>
    </w:p>
    <w:p w:rsidR="0005724A" w:rsidRDefault="004B73CD" w:rsidP="00D436AD">
      <w:pPr>
        <w:pStyle w:val="Title"/>
        <w:ind w:firstLine="0"/>
        <w:jc w:val="left"/>
        <w:rPr>
          <w:b w:val="0"/>
          <w:bCs w:val="0"/>
        </w:rPr>
      </w:pPr>
      <w:proofErr w:type="gramStart"/>
      <w:r>
        <w:rPr>
          <w:b w:val="0"/>
          <w:bCs w:val="0"/>
        </w:rPr>
        <w:lastRenderedPageBreak/>
        <w:t>rock</w:t>
      </w:r>
      <w:proofErr w:type="gramEnd"/>
      <w:r>
        <w:rPr>
          <w:b w:val="0"/>
          <w:bCs w:val="0"/>
        </w:rPr>
        <w:t xml:space="preserve"> yards</w:t>
      </w:r>
      <w:r w:rsidR="004169DA">
        <w:rPr>
          <w:b w:val="0"/>
          <w:bCs w:val="0"/>
        </w:rPr>
        <w:t xml:space="preserve"> (Harrisonburg D&amp;J</w:t>
      </w:r>
      <w:r>
        <w:rPr>
          <w:b w:val="0"/>
          <w:bCs w:val="0"/>
        </w:rPr>
        <w:t>,</w:t>
      </w:r>
      <w:r w:rsidR="004169DA">
        <w:rPr>
          <w:b w:val="0"/>
          <w:bCs w:val="0"/>
        </w:rPr>
        <w:t xml:space="preserve"> West Monroe D&amp;J,</w:t>
      </w:r>
      <w:r w:rsidR="00597096">
        <w:rPr>
          <w:b w:val="0"/>
          <w:bCs w:val="0"/>
        </w:rPr>
        <w:t xml:space="preserve"> Riverton Rock Yard</w:t>
      </w:r>
      <w:r w:rsidR="00F54367">
        <w:rPr>
          <w:b w:val="0"/>
          <w:bCs w:val="0"/>
        </w:rPr>
        <w:t>),</w:t>
      </w:r>
      <w:r>
        <w:rPr>
          <w:b w:val="0"/>
          <w:bCs w:val="0"/>
        </w:rPr>
        <w:t xml:space="preserve"> and </w:t>
      </w:r>
      <w:r w:rsidR="00D436AD">
        <w:rPr>
          <w:b w:val="0"/>
          <w:bCs w:val="0"/>
        </w:rPr>
        <w:t xml:space="preserve">               </w:t>
      </w:r>
      <w:r>
        <w:rPr>
          <w:b w:val="0"/>
          <w:bCs w:val="0"/>
        </w:rPr>
        <w:t>grain facilities</w:t>
      </w:r>
      <w:r w:rsidR="004169DA">
        <w:rPr>
          <w:b w:val="0"/>
          <w:bCs w:val="0"/>
        </w:rPr>
        <w:t xml:space="preserve"> (Bunge)</w:t>
      </w:r>
      <w:r>
        <w:rPr>
          <w:b w:val="0"/>
          <w:bCs w:val="0"/>
        </w:rPr>
        <w:t xml:space="preserve"> </w:t>
      </w:r>
      <w:r w:rsidR="006F52C7">
        <w:rPr>
          <w:b w:val="0"/>
          <w:bCs w:val="0"/>
        </w:rPr>
        <w:t xml:space="preserve">along </w:t>
      </w:r>
      <w:r w:rsidR="00371E5F">
        <w:rPr>
          <w:b w:val="0"/>
          <w:bCs w:val="0"/>
        </w:rPr>
        <w:t>this waterway.</w:t>
      </w:r>
      <w:r w:rsidR="0005724A">
        <w:rPr>
          <w:b w:val="0"/>
          <w:bCs w:val="0"/>
        </w:rPr>
        <w:t xml:space="preserve">                </w:t>
      </w:r>
    </w:p>
    <w:p w:rsidR="000B15C7" w:rsidRDefault="0005724A" w:rsidP="0005724A">
      <w:pPr>
        <w:pStyle w:val="Title"/>
        <w:ind w:left="0" w:firstLine="0"/>
        <w:jc w:val="left"/>
        <w:rPr>
          <w:b w:val="0"/>
          <w:bCs w:val="0"/>
        </w:rPr>
      </w:pPr>
      <w:r>
        <w:rPr>
          <w:b w:val="0"/>
          <w:bCs w:val="0"/>
        </w:rPr>
        <w:t xml:space="preserve">            </w:t>
      </w:r>
      <w:r w:rsidR="00D837AC">
        <w:rPr>
          <w:b w:val="0"/>
          <w:bCs w:val="0"/>
        </w:rPr>
        <w:t xml:space="preserve">  </w:t>
      </w:r>
      <w:r w:rsidR="009D61F8">
        <w:rPr>
          <w:b w:val="0"/>
          <w:bCs w:val="0"/>
        </w:rPr>
        <w:t xml:space="preserve">  </w:t>
      </w:r>
      <w:r w:rsidR="000577B4">
        <w:rPr>
          <w:b w:val="0"/>
          <w:bCs w:val="0"/>
        </w:rPr>
        <w:t xml:space="preserve">  </w:t>
      </w:r>
    </w:p>
    <w:p w:rsidR="00A571A4" w:rsidRDefault="00A571A4">
      <w:pPr>
        <w:pStyle w:val="Title"/>
        <w:jc w:val="left"/>
        <w:rPr>
          <w:b w:val="0"/>
          <w:bCs w:val="0"/>
        </w:rPr>
      </w:pPr>
    </w:p>
    <w:p w:rsidR="000A7869" w:rsidRDefault="000A7869" w:rsidP="000A7869">
      <w:pPr>
        <w:pStyle w:val="Title"/>
        <w:jc w:val="left"/>
        <w:rPr>
          <w:b w:val="0"/>
          <w:bCs w:val="0"/>
        </w:rPr>
      </w:pPr>
      <w:r>
        <w:rPr>
          <w:b w:val="0"/>
          <w:bCs w:val="0"/>
        </w:rPr>
        <w:t xml:space="preserve">Slide Recreation – The LFO manages nineteen public use areas on the Ouachita-Black Rivers and ten areas at the locks and dams and two visitor centers on the J. Bennett Johnston Waterway.  Boat ramps provide river access, picnic units for grilling, open areas for volleyball, horseshoes, sunbathing, or throwing footballs or baseballs, playgrounds for younger visitors, and shoreline for bank fishing.  </w:t>
      </w:r>
      <w:r w:rsidR="000961D0">
        <w:rPr>
          <w:b w:val="0"/>
          <w:bCs w:val="0"/>
        </w:rPr>
        <w:t xml:space="preserve"> In CY 201</w:t>
      </w:r>
      <w:r w:rsidR="00D436AD">
        <w:rPr>
          <w:b w:val="0"/>
          <w:bCs w:val="0"/>
        </w:rPr>
        <w:t>7</w:t>
      </w:r>
      <w:r w:rsidR="000961D0">
        <w:rPr>
          <w:b w:val="0"/>
          <w:bCs w:val="0"/>
        </w:rPr>
        <w:t xml:space="preserve"> t</w:t>
      </w:r>
      <w:r w:rsidR="00DB59F3">
        <w:rPr>
          <w:b w:val="0"/>
          <w:bCs w:val="0"/>
        </w:rPr>
        <w:t>here were 727,960 visitors</w:t>
      </w:r>
      <w:r>
        <w:rPr>
          <w:b w:val="0"/>
          <w:bCs w:val="0"/>
        </w:rPr>
        <w:t xml:space="preserve"> recreating on the Ouachita-Black and </w:t>
      </w:r>
      <w:r w:rsidR="00DB59F3">
        <w:rPr>
          <w:b w:val="0"/>
          <w:bCs w:val="0"/>
        </w:rPr>
        <w:t xml:space="preserve">155,070 visitors </w:t>
      </w:r>
      <w:r>
        <w:rPr>
          <w:b w:val="0"/>
          <w:bCs w:val="0"/>
        </w:rPr>
        <w:t>on the J. Bennett Johnston Waterway.</w:t>
      </w:r>
      <w:r w:rsidR="00394C0B">
        <w:rPr>
          <w:b w:val="0"/>
          <w:bCs w:val="0"/>
        </w:rPr>
        <w:t xml:space="preserve">  </w:t>
      </w:r>
    </w:p>
    <w:p w:rsidR="000A7869" w:rsidRDefault="000A7869" w:rsidP="000A7869">
      <w:pPr>
        <w:pStyle w:val="Title"/>
        <w:jc w:val="left"/>
        <w:rPr>
          <w:b w:val="0"/>
          <w:bCs w:val="0"/>
        </w:rPr>
      </w:pPr>
    </w:p>
    <w:p w:rsidR="00394C0B" w:rsidRDefault="008523E8" w:rsidP="00475E20">
      <w:pPr>
        <w:pStyle w:val="Title"/>
        <w:jc w:val="left"/>
        <w:rPr>
          <w:b w:val="0"/>
          <w:bCs w:val="0"/>
        </w:rPr>
      </w:pPr>
      <w:r>
        <w:rPr>
          <w:b w:val="0"/>
          <w:bCs w:val="0"/>
        </w:rPr>
        <w:t xml:space="preserve">Slide Special Events – </w:t>
      </w:r>
      <w:r w:rsidR="008567E9">
        <w:rPr>
          <w:b w:val="0"/>
          <w:bCs w:val="0"/>
        </w:rPr>
        <w:t>Two special deer hunts occur annually at Columbia Lock and Dam.</w:t>
      </w:r>
      <w:r>
        <w:rPr>
          <w:b w:val="0"/>
          <w:bCs w:val="0"/>
        </w:rPr>
        <w:t xml:space="preserve">  Eight participants hunt from covered blinds using muzzleloaders</w:t>
      </w:r>
      <w:r w:rsidR="008567E9">
        <w:rPr>
          <w:b w:val="0"/>
          <w:bCs w:val="0"/>
        </w:rPr>
        <w:t>,</w:t>
      </w:r>
      <w:r>
        <w:rPr>
          <w:b w:val="0"/>
          <w:bCs w:val="0"/>
        </w:rPr>
        <w:t xml:space="preserve"> shotguns</w:t>
      </w:r>
      <w:r w:rsidR="008567E9">
        <w:rPr>
          <w:b w:val="0"/>
          <w:bCs w:val="0"/>
        </w:rPr>
        <w:t xml:space="preserve"> and/or crossbows.</w:t>
      </w:r>
      <w:r>
        <w:rPr>
          <w:b w:val="0"/>
          <w:bCs w:val="0"/>
        </w:rPr>
        <w:t xml:space="preserve">  The blinds are strategically placed near food plots and automatic feeding systems while maintaining a safe</w:t>
      </w:r>
      <w:r w:rsidR="00F81065">
        <w:rPr>
          <w:b w:val="0"/>
          <w:bCs w:val="0"/>
        </w:rPr>
        <w:t xml:space="preserve">ty corridor. Besides the hunter, </w:t>
      </w:r>
      <w:r>
        <w:rPr>
          <w:b w:val="0"/>
          <w:bCs w:val="0"/>
        </w:rPr>
        <w:t>an observer and an assistant are in the blinds.</w:t>
      </w:r>
      <w:r w:rsidR="00130B96">
        <w:rPr>
          <w:b w:val="0"/>
          <w:bCs w:val="0"/>
        </w:rPr>
        <w:t xml:space="preserve"> </w:t>
      </w:r>
      <w:r w:rsidR="0060425D">
        <w:rPr>
          <w:b w:val="0"/>
          <w:bCs w:val="0"/>
        </w:rPr>
        <w:t xml:space="preserve"> Fifteen</w:t>
      </w:r>
      <w:r w:rsidR="008567E9">
        <w:rPr>
          <w:b w:val="0"/>
          <w:bCs w:val="0"/>
        </w:rPr>
        <w:t xml:space="preserve"> deer</w:t>
      </w:r>
      <w:r w:rsidR="0060425D">
        <w:rPr>
          <w:b w:val="0"/>
          <w:bCs w:val="0"/>
        </w:rPr>
        <w:t>, one six point,</w:t>
      </w:r>
      <w:r w:rsidR="008567E9">
        <w:rPr>
          <w:b w:val="0"/>
          <w:bCs w:val="0"/>
        </w:rPr>
        <w:t xml:space="preserve"> were taken during the</w:t>
      </w:r>
      <w:r w:rsidR="00130B96">
        <w:rPr>
          <w:b w:val="0"/>
          <w:bCs w:val="0"/>
        </w:rPr>
        <w:t xml:space="preserve"> </w:t>
      </w:r>
      <w:r>
        <w:rPr>
          <w:b w:val="0"/>
          <w:bCs w:val="0"/>
        </w:rPr>
        <w:t xml:space="preserve">Northeast </w:t>
      </w:r>
      <w:r w:rsidR="00130B96">
        <w:rPr>
          <w:b w:val="0"/>
          <w:bCs w:val="0"/>
        </w:rPr>
        <w:t>Louisiana</w:t>
      </w:r>
      <w:r>
        <w:rPr>
          <w:b w:val="0"/>
          <w:bCs w:val="0"/>
        </w:rPr>
        <w:t xml:space="preserve"> </w:t>
      </w:r>
      <w:r w:rsidR="008567E9">
        <w:rPr>
          <w:b w:val="0"/>
          <w:bCs w:val="0"/>
        </w:rPr>
        <w:t>Patriot Hunt this past December.</w:t>
      </w:r>
      <w:r>
        <w:rPr>
          <w:b w:val="0"/>
          <w:bCs w:val="0"/>
        </w:rPr>
        <w:t xml:space="preserve">  Eight wounded warriors from </w:t>
      </w:r>
      <w:r w:rsidR="00130B96">
        <w:rPr>
          <w:b w:val="0"/>
          <w:bCs w:val="0"/>
        </w:rPr>
        <w:t xml:space="preserve">the </w:t>
      </w:r>
      <w:r>
        <w:rPr>
          <w:b w:val="0"/>
          <w:bCs w:val="0"/>
        </w:rPr>
        <w:t xml:space="preserve">various </w:t>
      </w:r>
      <w:r w:rsidR="00130B96">
        <w:rPr>
          <w:b w:val="0"/>
          <w:bCs w:val="0"/>
        </w:rPr>
        <w:t xml:space="preserve">military </w:t>
      </w:r>
      <w:r>
        <w:rPr>
          <w:b w:val="0"/>
          <w:bCs w:val="0"/>
        </w:rPr>
        <w:t xml:space="preserve">services participated </w:t>
      </w:r>
      <w:r w:rsidR="0060425D">
        <w:rPr>
          <w:b w:val="0"/>
          <w:bCs w:val="0"/>
        </w:rPr>
        <w:t>in the one day hunt.  Three</w:t>
      </w:r>
      <w:r w:rsidR="008567E9">
        <w:rPr>
          <w:b w:val="0"/>
          <w:bCs w:val="0"/>
        </w:rPr>
        <w:t xml:space="preserve"> deer were taken in the Civilian Disability Hunt this past January.  </w:t>
      </w:r>
      <w:r w:rsidR="00394C0B">
        <w:rPr>
          <w:b w:val="0"/>
          <w:bCs w:val="0"/>
        </w:rPr>
        <w:t>River Sweep in September.</w:t>
      </w:r>
      <w:r w:rsidR="00475E20">
        <w:rPr>
          <w:b w:val="0"/>
          <w:bCs w:val="0"/>
        </w:rPr>
        <w:t xml:space="preserve">  </w:t>
      </w:r>
      <w:r w:rsidR="00394C0B">
        <w:rPr>
          <w:b w:val="0"/>
          <w:bCs w:val="0"/>
        </w:rPr>
        <w:t>Water Festival at Boardwalk.</w:t>
      </w:r>
    </w:p>
    <w:p w:rsidR="00040400" w:rsidRDefault="00130B96" w:rsidP="00394C0B">
      <w:pPr>
        <w:pStyle w:val="Title"/>
        <w:ind w:left="0" w:firstLine="0"/>
        <w:jc w:val="left"/>
        <w:rPr>
          <w:b w:val="0"/>
          <w:bCs w:val="0"/>
        </w:rPr>
      </w:pPr>
      <w:r>
        <w:rPr>
          <w:b w:val="0"/>
          <w:bCs w:val="0"/>
        </w:rPr>
        <w:t xml:space="preserve">  </w:t>
      </w:r>
    </w:p>
    <w:p w:rsidR="00394C0B" w:rsidRDefault="00040400" w:rsidP="00394C0B">
      <w:pPr>
        <w:pStyle w:val="Title"/>
        <w:ind w:left="0" w:firstLine="0"/>
        <w:jc w:val="left"/>
        <w:rPr>
          <w:b w:val="0"/>
          <w:bCs w:val="0"/>
        </w:rPr>
      </w:pPr>
      <w:r>
        <w:rPr>
          <w:b w:val="0"/>
          <w:bCs w:val="0"/>
        </w:rPr>
        <w:t>Slide Resource Mana</w:t>
      </w:r>
      <w:r w:rsidR="00C930A3">
        <w:rPr>
          <w:b w:val="0"/>
          <w:bCs w:val="0"/>
        </w:rPr>
        <w:t xml:space="preserve">gement – Annual eagle survey is conducted in January on 198 river </w:t>
      </w:r>
      <w:r w:rsidR="00394C0B">
        <w:rPr>
          <w:b w:val="0"/>
          <w:bCs w:val="0"/>
        </w:rPr>
        <w:t xml:space="preserve">  </w:t>
      </w:r>
    </w:p>
    <w:p w:rsidR="008523E8" w:rsidRDefault="00C930A3" w:rsidP="00547EEC">
      <w:pPr>
        <w:pStyle w:val="Title"/>
        <w:ind w:left="780" w:firstLine="0"/>
        <w:jc w:val="left"/>
        <w:rPr>
          <w:b w:val="0"/>
          <w:bCs w:val="0"/>
        </w:rPr>
      </w:pPr>
      <w:proofErr w:type="gramStart"/>
      <w:r>
        <w:rPr>
          <w:b w:val="0"/>
          <w:bCs w:val="0"/>
        </w:rPr>
        <w:t>miles</w:t>
      </w:r>
      <w:proofErr w:type="gramEnd"/>
      <w:r>
        <w:rPr>
          <w:b w:val="0"/>
          <w:bCs w:val="0"/>
        </w:rPr>
        <w:t xml:space="preserve"> from Camden, AR to </w:t>
      </w:r>
      <w:proofErr w:type="spellStart"/>
      <w:r>
        <w:rPr>
          <w:b w:val="0"/>
          <w:bCs w:val="0"/>
        </w:rPr>
        <w:t>Logtown</w:t>
      </w:r>
      <w:proofErr w:type="spellEnd"/>
      <w:r>
        <w:rPr>
          <w:b w:val="0"/>
          <w:bCs w:val="0"/>
        </w:rPr>
        <w:t xml:space="preserve">, LA.  </w:t>
      </w:r>
      <w:r w:rsidR="00547EEC">
        <w:rPr>
          <w:b w:val="0"/>
          <w:bCs w:val="0"/>
        </w:rPr>
        <w:t>Six</w:t>
      </w:r>
      <w:r>
        <w:rPr>
          <w:b w:val="0"/>
          <w:bCs w:val="0"/>
        </w:rPr>
        <w:t xml:space="preserve"> eagles were spotted this year</w:t>
      </w:r>
      <w:r w:rsidR="00547EEC">
        <w:rPr>
          <w:b w:val="0"/>
          <w:bCs w:val="0"/>
        </w:rPr>
        <w:t xml:space="preserve">, four on Ouachita-Black and two at Bayou </w:t>
      </w:r>
      <w:proofErr w:type="spellStart"/>
      <w:r w:rsidR="00547EEC">
        <w:rPr>
          <w:b w:val="0"/>
          <w:bCs w:val="0"/>
        </w:rPr>
        <w:t>Bodcau</w:t>
      </w:r>
      <w:proofErr w:type="spellEnd"/>
      <w:r>
        <w:rPr>
          <w:b w:val="0"/>
          <w:bCs w:val="0"/>
        </w:rPr>
        <w:t>.  Thirteen acres of food plots are planted at Columbia Lock and Dam in September/October with ryegrass, oats and wheat.</w:t>
      </w:r>
      <w:r w:rsidR="008523E8">
        <w:rPr>
          <w:b w:val="0"/>
          <w:bCs w:val="0"/>
        </w:rPr>
        <w:t xml:space="preserve"> </w:t>
      </w:r>
      <w:r>
        <w:rPr>
          <w:b w:val="0"/>
          <w:bCs w:val="0"/>
        </w:rPr>
        <w:t xml:space="preserve">  Ten mineral station</w:t>
      </w:r>
      <w:r w:rsidR="00FA4E32">
        <w:rPr>
          <w:b w:val="0"/>
          <w:bCs w:val="0"/>
        </w:rPr>
        <w:t>s</w:t>
      </w:r>
      <w:r>
        <w:rPr>
          <w:b w:val="0"/>
          <w:bCs w:val="0"/>
        </w:rPr>
        <w:t xml:space="preserve"> are maintained throughout the year.  Least tern surveys are conducted along </w:t>
      </w:r>
      <w:r w:rsidR="00331715">
        <w:rPr>
          <w:b w:val="0"/>
          <w:bCs w:val="0"/>
        </w:rPr>
        <w:t xml:space="preserve">310 miles of </w:t>
      </w:r>
      <w:r>
        <w:rPr>
          <w:b w:val="0"/>
          <w:bCs w:val="0"/>
        </w:rPr>
        <w:t xml:space="preserve">the Red River in June, July, and August from Index AR to Fort </w:t>
      </w:r>
      <w:proofErr w:type="spellStart"/>
      <w:r>
        <w:rPr>
          <w:b w:val="0"/>
          <w:bCs w:val="0"/>
        </w:rPr>
        <w:t>Buhlow</w:t>
      </w:r>
      <w:proofErr w:type="spellEnd"/>
      <w:r>
        <w:rPr>
          <w:b w:val="0"/>
          <w:bCs w:val="0"/>
        </w:rPr>
        <w:t>, LA.</w:t>
      </w:r>
      <w:r w:rsidR="00413106">
        <w:rPr>
          <w:b w:val="0"/>
          <w:bCs w:val="0"/>
        </w:rPr>
        <w:t xml:space="preserve">  Total birds sighted were 254, 131 adults and 123 juveniles.  High water last couple of years has been beneficial in the creation of new sandy islands within the revetments along the river. </w:t>
      </w:r>
      <w:r>
        <w:rPr>
          <w:b w:val="0"/>
          <w:bCs w:val="0"/>
        </w:rPr>
        <w:t>Part</w:t>
      </w:r>
      <w:r w:rsidR="00547EEC">
        <w:rPr>
          <w:b w:val="0"/>
          <w:bCs w:val="0"/>
        </w:rPr>
        <w:t xml:space="preserve">nerships include U. S. Fish and </w:t>
      </w:r>
      <w:r>
        <w:rPr>
          <w:b w:val="0"/>
          <w:bCs w:val="0"/>
        </w:rPr>
        <w:t>Wildlife Service, Shreveport Bird Study Group, and LSU- Shreveport.</w:t>
      </w:r>
      <w:r w:rsidR="00331715">
        <w:rPr>
          <w:b w:val="0"/>
          <w:bCs w:val="0"/>
        </w:rPr>
        <w:t xml:space="preserve"> One hundred th</w:t>
      </w:r>
      <w:r w:rsidR="00547EEC">
        <w:rPr>
          <w:b w:val="0"/>
          <w:bCs w:val="0"/>
        </w:rPr>
        <w:t xml:space="preserve">irty bluebird nesting boxes are </w:t>
      </w:r>
      <w:r w:rsidR="00331715">
        <w:rPr>
          <w:b w:val="0"/>
          <w:bCs w:val="0"/>
        </w:rPr>
        <w:t xml:space="preserve">maintained throughout the projects with monthly checks and </w:t>
      </w:r>
      <w:r w:rsidR="00FA4E32">
        <w:rPr>
          <w:b w:val="0"/>
          <w:bCs w:val="0"/>
        </w:rPr>
        <w:t>nest data collection</w:t>
      </w:r>
      <w:r w:rsidR="00331715">
        <w:rPr>
          <w:b w:val="0"/>
          <w:bCs w:val="0"/>
        </w:rPr>
        <w:t xml:space="preserve"> April through July.</w:t>
      </w:r>
      <w:r w:rsidR="009E08AF">
        <w:rPr>
          <w:b w:val="0"/>
          <w:bCs w:val="0"/>
        </w:rPr>
        <w:t xml:space="preserve">  We had 46% fledging</w:t>
      </w:r>
      <w:r w:rsidR="00547EEC">
        <w:rPr>
          <w:b w:val="0"/>
          <w:bCs w:val="0"/>
        </w:rPr>
        <w:t xml:space="preserve"> rate this year.</w:t>
      </w:r>
    </w:p>
    <w:p w:rsidR="008523E8" w:rsidRDefault="008523E8">
      <w:pPr>
        <w:pStyle w:val="Title"/>
        <w:jc w:val="left"/>
        <w:rPr>
          <w:b w:val="0"/>
          <w:bCs w:val="0"/>
        </w:rPr>
      </w:pPr>
    </w:p>
    <w:p w:rsidR="00394C0B" w:rsidRDefault="000B15C7" w:rsidP="00394C0B">
      <w:pPr>
        <w:pStyle w:val="Title"/>
        <w:ind w:left="0" w:firstLine="0"/>
        <w:jc w:val="left"/>
        <w:rPr>
          <w:b w:val="0"/>
          <w:bCs w:val="0"/>
        </w:rPr>
      </w:pPr>
      <w:r>
        <w:rPr>
          <w:b w:val="0"/>
          <w:bCs w:val="0"/>
        </w:rPr>
        <w:t>Slide Dikes and Dike Markers – Pile and stone dikes have been constructed</w:t>
      </w:r>
      <w:r w:rsidR="00371E5F">
        <w:rPr>
          <w:b w:val="0"/>
          <w:bCs w:val="0"/>
        </w:rPr>
        <w:t xml:space="preserve"> </w:t>
      </w:r>
      <w:r>
        <w:rPr>
          <w:b w:val="0"/>
          <w:bCs w:val="0"/>
        </w:rPr>
        <w:t xml:space="preserve">in some </w:t>
      </w:r>
    </w:p>
    <w:p w:rsidR="00394C0B" w:rsidRDefault="00394C0B" w:rsidP="00394C0B">
      <w:pPr>
        <w:pStyle w:val="Title"/>
        <w:ind w:left="0" w:firstLine="0"/>
        <w:jc w:val="left"/>
        <w:rPr>
          <w:b w:val="0"/>
          <w:bCs w:val="0"/>
        </w:rPr>
      </w:pPr>
      <w:r>
        <w:rPr>
          <w:b w:val="0"/>
          <w:bCs w:val="0"/>
        </w:rPr>
        <w:t xml:space="preserve">             </w:t>
      </w:r>
      <w:proofErr w:type="gramStart"/>
      <w:r w:rsidR="000B15C7">
        <w:rPr>
          <w:b w:val="0"/>
          <w:bCs w:val="0"/>
        </w:rPr>
        <w:t>reaches</w:t>
      </w:r>
      <w:proofErr w:type="gramEnd"/>
      <w:r w:rsidR="000B15C7">
        <w:rPr>
          <w:b w:val="0"/>
          <w:bCs w:val="0"/>
        </w:rPr>
        <w:t xml:space="preserve"> of the </w:t>
      </w:r>
      <w:r w:rsidR="00AC5DE5">
        <w:rPr>
          <w:b w:val="0"/>
          <w:bCs w:val="0"/>
        </w:rPr>
        <w:t>JBJWW</w:t>
      </w:r>
      <w:r w:rsidR="000B15C7">
        <w:rPr>
          <w:b w:val="0"/>
          <w:bCs w:val="0"/>
        </w:rPr>
        <w:t xml:space="preserve"> where the navigable channel has been difficult to </w:t>
      </w:r>
      <w:r>
        <w:rPr>
          <w:b w:val="0"/>
          <w:bCs w:val="0"/>
        </w:rPr>
        <w:t xml:space="preserve">  </w:t>
      </w:r>
    </w:p>
    <w:p w:rsidR="00394C0B" w:rsidRDefault="00394C0B" w:rsidP="00394C0B">
      <w:pPr>
        <w:pStyle w:val="Title"/>
        <w:ind w:left="0" w:firstLine="0"/>
        <w:jc w:val="left"/>
        <w:rPr>
          <w:b w:val="0"/>
          <w:bCs w:val="0"/>
        </w:rPr>
      </w:pPr>
      <w:r>
        <w:rPr>
          <w:b w:val="0"/>
          <w:bCs w:val="0"/>
        </w:rPr>
        <w:t xml:space="preserve">             </w:t>
      </w:r>
      <w:proofErr w:type="gramStart"/>
      <w:r w:rsidR="000B15C7">
        <w:rPr>
          <w:b w:val="0"/>
          <w:bCs w:val="0"/>
        </w:rPr>
        <w:t>maintain</w:t>
      </w:r>
      <w:proofErr w:type="gramEnd"/>
      <w:r w:rsidR="000B15C7">
        <w:rPr>
          <w:b w:val="0"/>
          <w:bCs w:val="0"/>
        </w:rPr>
        <w:t xml:space="preserve">.  These dike systems have been effective in reducing low water flow in </w:t>
      </w:r>
    </w:p>
    <w:p w:rsidR="00394C0B" w:rsidRDefault="00394C0B" w:rsidP="00394C0B">
      <w:pPr>
        <w:pStyle w:val="Title"/>
        <w:ind w:left="0" w:firstLine="0"/>
        <w:jc w:val="left"/>
        <w:rPr>
          <w:b w:val="0"/>
          <w:bCs w:val="0"/>
        </w:rPr>
      </w:pPr>
      <w:r>
        <w:rPr>
          <w:b w:val="0"/>
          <w:bCs w:val="0"/>
        </w:rPr>
        <w:t xml:space="preserve">             </w:t>
      </w:r>
      <w:proofErr w:type="gramStart"/>
      <w:r w:rsidR="000B15C7">
        <w:rPr>
          <w:b w:val="0"/>
          <w:bCs w:val="0"/>
        </w:rPr>
        <w:t>secondary</w:t>
      </w:r>
      <w:proofErr w:type="gramEnd"/>
      <w:r w:rsidR="000B15C7">
        <w:rPr>
          <w:b w:val="0"/>
          <w:bCs w:val="0"/>
        </w:rPr>
        <w:t xml:space="preserve"> channels and </w:t>
      </w:r>
      <w:r w:rsidR="003D3791">
        <w:rPr>
          <w:b w:val="0"/>
          <w:bCs w:val="0"/>
        </w:rPr>
        <w:t>point ways</w:t>
      </w:r>
      <w:r w:rsidR="000B15C7">
        <w:rPr>
          <w:b w:val="0"/>
          <w:bCs w:val="0"/>
        </w:rPr>
        <w:t xml:space="preserve">, restricting the wide reaches and holding the </w:t>
      </w:r>
    </w:p>
    <w:p w:rsidR="00394C0B" w:rsidRDefault="00394C0B" w:rsidP="00394C0B">
      <w:pPr>
        <w:pStyle w:val="Title"/>
        <w:ind w:left="0" w:firstLine="0"/>
        <w:jc w:val="left"/>
        <w:rPr>
          <w:b w:val="0"/>
          <w:bCs w:val="0"/>
        </w:rPr>
      </w:pPr>
      <w:r>
        <w:rPr>
          <w:b w:val="0"/>
          <w:bCs w:val="0"/>
        </w:rPr>
        <w:t xml:space="preserve">             </w:t>
      </w:r>
      <w:proofErr w:type="gramStart"/>
      <w:r w:rsidR="000B15C7">
        <w:rPr>
          <w:b w:val="0"/>
          <w:bCs w:val="0"/>
        </w:rPr>
        <w:t>channel</w:t>
      </w:r>
      <w:proofErr w:type="gramEnd"/>
      <w:r w:rsidR="000B15C7">
        <w:rPr>
          <w:b w:val="0"/>
          <w:bCs w:val="0"/>
        </w:rPr>
        <w:t xml:space="preserve"> in good alignment for navigation.  Our office completed the placement of </w:t>
      </w:r>
    </w:p>
    <w:p w:rsidR="00394C0B" w:rsidRDefault="00394C0B" w:rsidP="00394C0B">
      <w:pPr>
        <w:pStyle w:val="Title"/>
        <w:ind w:left="0" w:firstLine="0"/>
        <w:jc w:val="left"/>
        <w:rPr>
          <w:b w:val="0"/>
          <w:bCs w:val="0"/>
        </w:rPr>
      </w:pPr>
      <w:r>
        <w:rPr>
          <w:b w:val="0"/>
          <w:bCs w:val="0"/>
        </w:rPr>
        <w:t xml:space="preserve">             </w:t>
      </w:r>
      <w:r w:rsidR="000B15C7">
        <w:rPr>
          <w:b w:val="0"/>
          <w:bCs w:val="0"/>
        </w:rPr>
        <w:t xml:space="preserve">68 permanent dike markers along the river to improve the ability of mariners to </w:t>
      </w:r>
    </w:p>
    <w:p w:rsidR="00394C0B" w:rsidRDefault="00394C0B" w:rsidP="00394C0B">
      <w:pPr>
        <w:pStyle w:val="Title"/>
        <w:ind w:left="0" w:firstLine="0"/>
        <w:jc w:val="left"/>
        <w:rPr>
          <w:b w:val="0"/>
          <w:bCs w:val="0"/>
        </w:rPr>
      </w:pPr>
      <w:r>
        <w:rPr>
          <w:b w:val="0"/>
          <w:bCs w:val="0"/>
        </w:rPr>
        <w:t xml:space="preserve">             </w:t>
      </w:r>
      <w:proofErr w:type="gramStart"/>
      <w:r w:rsidR="000B15C7">
        <w:rPr>
          <w:b w:val="0"/>
          <w:bCs w:val="0"/>
        </w:rPr>
        <w:t>safely</w:t>
      </w:r>
      <w:proofErr w:type="gramEnd"/>
      <w:r w:rsidR="000B15C7">
        <w:rPr>
          <w:b w:val="0"/>
          <w:bCs w:val="0"/>
        </w:rPr>
        <w:t xml:space="preserve"> navigate during periods on high water and reduce the risk that dikes will </w:t>
      </w:r>
    </w:p>
    <w:p w:rsidR="000B15C7" w:rsidRDefault="00394C0B" w:rsidP="00394C0B">
      <w:pPr>
        <w:pStyle w:val="Title"/>
        <w:ind w:left="0" w:firstLine="0"/>
        <w:jc w:val="left"/>
        <w:rPr>
          <w:b w:val="0"/>
          <w:bCs w:val="0"/>
        </w:rPr>
      </w:pPr>
      <w:r>
        <w:rPr>
          <w:b w:val="0"/>
          <w:bCs w:val="0"/>
        </w:rPr>
        <w:t xml:space="preserve">             </w:t>
      </w:r>
      <w:proofErr w:type="gramStart"/>
      <w:r w:rsidR="000B15C7">
        <w:rPr>
          <w:b w:val="0"/>
          <w:bCs w:val="0"/>
        </w:rPr>
        <w:t>be</w:t>
      </w:r>
      <w:proofErr w:type="gramEnd"/>
      <w:r w:rsidR="000B15C7">
        <w:rPr>
          <w:b w:val="0"/>
          <w:bCs w:val="0"/>
        </w:rPr>
        <w:t xml:space="preserve"> struck during such periods.</w:t>
      </w:r>
    </w:p>
    <w:p w:rsidR="000B15C7" w:rsidRDefault="000B15C7">
      <w:pPr>
        <w:pStyle w:val="Title"/>
        <w:jc w:val="left"/>
        <w:rPr>
          <w:b w:val="0"/>
          <w:bCs w:val="0"/>
        </w:rPr>
      </w:pPr>
    </w:p>
    <w:p w:rsidR="000B15C7" w:rsidRDefault="000B15C7">
      <w:pPr>
        <w:pStyle w:val="Title"/>
        <w:jc w:val="left"/>
        <w:rPr>
          <w:b w:val="0"/>
          <w:bCs w:val="0"/>
        </w:rPr>
      </w:pPr>
      <w:r>
        <w:rPr>
          <w:b w:val="0"/>
          <w:bCs w:val="0"/>
        </w:rPr>
        <w:lastRenderedPageBreak/>
        <w:t>Slide Dredging – Dredging is another method used to maintain the minimum navigation channel.  Survey crews from our office make before and after dredge surveys to determine the locations for dredging on the river and to measure the river depth following dredging.</w:t>
      </w:r>
    </w:p>
    <w:p w:rsidR="000B15C7" w:rsidRDefault="000B15C7">
      <w:pPr>
        <w:pStyle w:val="Title"/>
        <w:jc w:val="left"/>
        <w:rPr>
          <w:b w:val="0"/>
          <w:bCs w:val="0"/>
        </w:rPr>
      </w:pPr>
    </w:p>
    <w:p w:rsidR="007900F7" w:rsidRDefault="000B15C7" w:rsidP="007900F7">
      <w:pPr>
        <w:suppressAutoHyphens/>
        <w:spacing w:line="240" w:lineRule="atLeast"/>
        <w:jc w:val="both"/>
        <w:rPr>
          <w:spacing w:val="-3"/>
          <w:sz w:val="24"/>
          <w:szCs w:val="24"/>
        </w:rPr>
      </w:pPr>
      <w:r w:rsidRPr="007900F7">
        <w:rPr>
          <w:bCs/>
          <w:sz w:val="24"/>
          <w:szCs w:val="24"/>
        </w:rPr>
        <w:t xml:space="preserve">Slide </w:t>
      </w:r>
      <w:r w:rsidR="007900F7" w:rsidRPr="007900F7">
        <w:rPr>
          <w:bCs/>
          <w:sz w:val="24"/>
          <w:szCs w:val="24"/>
        </w:rPr>
        <w:t>Maintenance</w:t>
      </w:r>
      <w:r w:rsidRPr="007900F7">
        <w:rPr>
          <w:b/>
          <w:bCs/>
          <w:sz w:val="24"/>
          <w:szCs w:val="24"/>
        </w:rPr>
        <w:t xml:space="preserve"> –</w:t>
      </w:r>
      <w:r w:rsidR="007900F7" w:rsidRPr="007900F7">
        <w:rPr>
          <w:spacing w:val="-3"/>
          <w:sz w:val="24"/>
          <w:szCs w:val="24"/>
        </w:rPr>
        <w:t xml:space="preserve"> The maintenance of the locks and dams and the recreation facilities is </w:t>
      </w:r>
    </w:p>
    <w:p w:rsidR="0086657D" w:rsidRDefault="007900F7" w:rsidP="007900F7">
      <w:pPr>
        <w:suppressAutoHyphens/>
        <w:spacing w:line="240" w:lineRule="atLeast"/>
        <w:jc w:val="both"/>
        <w:rPr>
          <w:spacing w:val="-3"/>
          <w:sz w:val="24"/>
          <w:szCs w:val="24"/>
        </w:rPr>
      </w:pPr>
      <w:r>
        <w:rPr>
          <w:spacing w:val="-3"/>
          <w:sz w:val="24"/>
          <w:szCs w:val="24"/>
        </w:rPr>
        <w:t xml:space="preserve">            </w:t>
      </w:r>
      <w:proofErr w:type="gramStart"/>
      <w:r w:rsidRPr="007900F7">
        <w:rPr>
          <w:spacing w:val="-3"/>
          <w:sz w:val="24"/>
          <w:szCs w:val="24"/>
        </w:rPr>
        <w:t>the</w:t>
      </w:r>
      <w:proofErr w:type="gramEnd"/>
      <w:r w:rsidRPr="007900F7">
        <w:rPr>
          <w:spacing w:val="-3"/>
          <w:sz w:val="24"/>
          <w:szCs w:val="24"/>
        </w:rPr>
        <w:t xml:space="preserve"> responsibility of </w:t>
      </w:r>
      <w:r>
        <w:rPr>
          <w:spacing w:val="-3"/>
          <w:sz w:val="24"/>
          <w:szCs w:val="24"/>
        </w:rPr>
        <w:t>the lock and dam personnel and/</w:t>
      </w:r>
      <w:r w:rsidRPr="007900F7">
        <w:rPr>
          <w:spacing w:val="-3"/>
          <w:sz w:val="24"/>
          <w:szCs w:val="24"/>
        </w:rPr>
        <w:t xml:space="preserve">or the </w:t>
      </w:r>
      <w:r w:rsidR="0086657D">
        <w:rPr>
          <w:spacing w:val="-3"/>
          <w:sz w:val="24"/>
          <w:szCs w:val="24"/>
        </w:rPr>
        <w:t xml:space="preserve">River Operations     </w:t>
      </w:r>
    </w:p>
    <w:p w:rsidR="007900F7" w:rsidRDefault="0086657D" w:rsidP="007900F7">
      <w:pPr>
        <w:suppressAutoHyphens/>
        <w:spacing w:line="240" w:lineRule="atLeast"/>
        <w:jc w:val="both"/>
        <w:rPr>
          <w:spacing w:val="-3"/>
          <w:sz w:val="24"/>
          <w:szCs w:val="24"/>
        </w:rPr>
      </w:pPr>
      <w:r>
        <w:rPr>
          <w:spacing w:val="-3"/>
          <w:sz w:val="24"/>
          <w:szCs w:val="24"/>
        </w:rPr>
        <w:t xml:space="preserve">            Maintenance Section</w:t>
      </w:r>
      <w:r w:rsidR="007900F7" w:rsidRPr="007900F7">
        <w:rPr>
          <w:spacing w:val="-3"/>
          <w:sz w:val="24"/>
          <w:szCs w:val="24"/>
        </w:rPr>
        <w:t xml:space="preserve">. Some repairs are necessitated by the normal wear and </w:t>
      </w:r>
    </w:p>
    <w:p w:rsidR="007900F7" w:rsidRDefault="007900F7" w:rsidP="007900F7">
      <w:pPr>
        <w:suppressAutoHyphens/>
        <w:spacing w:line="240" w:lineRule="atLeast"/>
        <w:jc w:val="both"/>
        <w:rPr>
          <w:spacing w:val="-3"/>
          <w:sz w:val="24"/>
          <w:szCs w:val="24"/>
        </w:rPr>
      </w:pPr>
      <w:r>
        <w:rPr>
          <w:spacing w:val="-3"/>
          <w:sz w:val="24"/>
          <w:szCs w:val="24"/>
        </w:rPr>
        <w:t xml:space="preserve">            </w:t>
      </w:r>
      <w:proofErr w:type="gramStart"/>
      <w:r w:rsidRPr="007900F7">
        <w:rPr>
          <w:spacing w:val="-3"/>
          <w:sz w:val="24"/>
          <w:szCs w:val="24"/>
        </w:rPr>
        <w:t>tear</w:t>
      </w:r>
      <w:proofErr w:type="gramEnd"/>
      <w:r w:rsidRPr="007900F7">
        <w:rPr>
          <w:spacing w:val="-3"/>
          <w:sz w:val="24"/>
          <w:szCs w:val="24"/>
        </w:rPr>
        <w:t xml:space="preserve"> through operation and use such as repairs to tainter gates</w:t>
      </w:r>
      <w:r>
        <w:rPr>
          <w:spacing w:val="-3"/>
          <w:sz w:val="24"/>
          <w:szCs w:val="24"/>
        </w:rPr>
        <w:t xml:space="preserve">.  </w:t>
      </w:r>
      <w:r w:rsidRPr="007900F7">
        <w:rPr>
          <w:spacing w:val="-3"/>
          <w:sz w:val="24"/>
          <w:szCs w:val="24"/>
        </w:rPr>
        <w:t xml:space="preserve">Other maintenance is </w:t>
      </w:r>
    </w:p>
    <w:p w:rsidR="007900F7" w:rsidRDefault="007900F7" w:rsidP="007900F7">
      <w:pPr>
        <w:suppressAutoHyphens/>
        <w:spacing w:line="240" w:lineRule="atLeast"/>
        <w:jc w:val="both"/>
        <w:rPr>
          <w:spacing w:val="-3"/>
          <w:sz w:val="24"/>
          <w:szCs w:val="24"/>
        </w:rPr>
      </w:pPr>
      <w:r>
        <w:rPr>
          <w:spacing w:val="-3"/>
          <w:sz w:val="24"/>
          <w:szCs w:val="24"/>
        </w:rPr>
        <w:t xml:space="preserve">            </w:t>
      </w:r>
      <w:proofErr w:type="gramStart"/>
      <w:r w:rsidRPr="007900F7">
        <w:rPr>
          <w:spacing w:val="-3"/>
          <w:sz w:val="24"/>
          <w:szCs w:val="24"/>
        </w:rPr>
        <w:t>required</w:t>
      </w:r>
      <w:proofErr w:type="gramEnd"/>
      <w:r w:rsidRPr="007900F7">
        <w:rPr>
          <w:spacing w:val="-3"/>
          <w:sz w:val="24"/>
          <w:szCs w:val="24"/>
        </w:rPr>
        <w:t xml:space="preserve"> as a result of climatic conditions, such as drift removal from the locks and </w:t>
      </w:r>
    </w:p>
    <w:p w:rsidR="007900F7" w:rsidRDefault="007900F7" w:rsidP="007900F7">
      <w:pPr>
        <w:suppressAutoHyphens/>
        <w:spacing w:line="240" w:lineRule="atLeast"/>
        <w:jc w:val="both"/>
        <w:rPr>
          <w:spacing w:val="-3"/>
          <w:sz w:val="24"/>
          <w:szCs w:val="24"/>
        </w:rPr>
      </w:pPr>
      <w:r>
        <w:rPr>
          <w:spacing w:val="-3"/>
          <w:sz w:val="24"/>
          <w:szCs w:val="24"/>
        </w:rPr>
        <w:t xml:space="preserve">            </w:t>
      </w:r>
      <w:proofErr w:type="gramStart"/>
      <w:r w:rsidRPr="007900F7">
        <w:rPr>
          <w:spacing w:val="-3"/>
          <w:sz w:val="24"/>
          <w:szCs w:val="24"/>
        </w:rPr>
        <w:t>dams</w:t>
      </w:r>
      <w:proofErr w:type="gramEnd"/>
      <w:r w:rsidRPr="007900F7">
        <w:rPr>
          <w:spacing w:val="-3"/>
          <w:sz w:val="24"/>
          <w:szCs w:val="24"/>
        </w:rPr>
        <w:t xml:space="preserve"> during high water</w:t>
      </w:r>
      <w:r>
        <w:rPr>
          <w:spacing w:val="-3"/>
          <w:sz w:val="24"/>
          <w:szCs w:val="24"/>
        </w:rPr>
        <w:t xml:space="preserve"> or s</w:t>
      </w:r>
      <w:r w:rsidRPr="007900F7">
        <w:rPr>
          <w:spacing w:val="-3"/>
          <w:sz w:val="24"/>
          <w:szCs w:val="24"/>
        </w:rPr>
        <w:t>ilt removal from boat ramps following high water</w:t>
      </w:r>
      <w:r>
        <w:rPr>
          <w:spacing w:val="-3"/>
          <w:sz w:val="24"/>
          <w:szCs w:val="24"/>
        </w:rPr>
        <w:t xml:space="preserve">.  </w:t>
      </w:r>
    </w:p>
    <w:p w:rsidR="007900F7" w:rsidRDefault="007900F7" w:rsidP="007900F7">
      <w:pPr>
        <w:suppressAutoHyphens/>
        <w:spacing w:line="240" w:lineRule="atLeast"/>
        <w:jc w:val="both"/>
        <w:rPr>
          <w:spacing w:val="-3"/>
          <w:sz w:val="24"/>
          <w:szCs w:val="24"/>
        </w:rPr>
      </w:pPr>
      <w:r>
        <w:rPr>
          <w:spacing w:val="-3"/>
          <w:sz w:val="24"/>
          <w:szCs w:val="24"/>
        </w:rPr>
        <w:t xml:space="preserve">            </w:t>
      </w:r>
      <w:r w:rsidRPr="007900F7">
        <w:rPr>
          <w:spacing w:val="-3"/>
          <w:sz w:val="24"/>
          <w:szCs w:val="24"/>
        </w:rPr>
        <w:t xml:space="preserve">Unfortunately. </w:t>
      </w:r>
      <w:proofErr w:type="gramStart"/>
      <w:r w:rsidRPr="007900F7">
        <w:rPr>
          <w:spacing w:val="-3"/>
          <w:sz w:val="24"/>
          <w:szCs w:val="24"/>
        </w:rPr>
        <w:t>some</w:t>
      </w:r>
      <w:proofErr w:type="gramEnd"/>
      <w:r w:rsidRPr="007900F7">
        <w:rPr>
          <w:spacing w:val="-3"/>
          <w:sz w:val="24"/>
          <w:szCs w:val="24"/>
        </w:rPr>
        <w:t xml:space="preserve"> repairs occur do to the destructive nature of some individuals.</w:t>
      </w:r>
    </w:p>
    <w:p w:rsidR="007900F7" w:rsidRDefault="007900F7" w:rsidP="007900F7">
      <w:pPr>
        <w:suppressAutoHyphens/>
        <w:spacing w:line="240" w:lineRule="atLeast"/>
        <w:jc w:val="both"/>
        <w:rPr>
          <w:spacing w:val="-3"/>
          <w:sz w:val="24"/>
          <w:szCs w:val="24"/>
        </w:rPr>
      </w:pPr>
    </w:p>
    <w:p w:rsidR="0008602B" w:rsidRDefault="000A7869" w:rsidP="007900F7">
      <w:pPr>
        <w:suppressAutoHyphens/>
        <w:spacing w:line="240" w:lineRule="atLeast"/>
        <w:jc w:val="both"/>
        <w:rPr>
          <w:spacing w:val="-3"/>
          <w:sz w:val="24"/>
          <w:szCs w:val="24"/>
        </w:rPr>
      </w:pPr>
      <w:r w:rsidRPr="000A7869">
        <w:rPr>
          <w:spacing w:val="-3"/>
          <w:sz w:val="24"/>
          <w:szCs w:val="24"/>
        </w:rPr>
        <w:t xml:space="preserve">Slide Backlog Maintenance – A priority backlog maintenance item is the construction of </w:t>
      </w:r>
    </w:p>
    <w:p w:rsidR="0008602B" w:rsidRDefault="0008602B" w:rsidP="007900F7">
      <w:pPr>
        <w:suppressAutoHyphens/>
        <w:spacing w:line="240" w:lineRule="atLeast"/>
        <w:jc w:val="both"/>
        <w:rPr>
          <w:spacing w:val="-3"/>
          <w:sz w:val="24"/>
          <w:szCs w:val="24"/>
        </w:rPr>
      </w:pPr>
      <w:r>
        <w:rPr>
          <w:spacing w:val="-3"/>
          <w:sz w:val="24"/>
          <w:szCs w:val="24"/>
        </w:rPr>
        <w:t xml:space="preserve">            </w:t>
      </w:r>
      <w:proofErr w:type="spellStart"/>
      <w:proofErr w:type="gramStart"/>
      <w:r w:rsidR="000A7869" w:rsidRPr="000A7869">
        <w:rPr>
          <w:spacing w:val="-3"/>
          <w:sz w:val="24"/>
          <w:szCs w:val="24"/>
        </w:rPr>
        <w:t>stoplog</w:t>
      </w:r>
      <w:proofErr w:type="spellEnd"/>
      <w:proofErr w:type="gramEnd"/>
      <w:r w:rsidR="000A7869" w:rsidRPr="000A7869">
        <w:rPr>
          <w:spacing w:val="-3"/>
          <w:sz w:val="24"/>
          <w:szCs w:val="24"/>
        </w:rPr>
        <w:t xml:space="preserve"> slots at H. K. Thatcher Locks and Dam.  The </w:t>
      </w:r>
      <w:proofErr w:type="spellStart"/>
      <w:r w:rsidR="000A7869" w:rsidRPr="000A7869">
        <w:rPr>
          <w:spacing w:val="-3"/>
          <w:sz w:val="24"/>
          <w:szCs w:val="24"/>
        </w:rPr>
        <w:t>poiree</w:t>
      </w:r>
      <w:proofErr w:type="spellEnd"/>
      <w:r w:rsidR="000A7869" w:rsidRPr="000A7869">
        <w:rPr>
          <w:spacing w:val="-3"/>
          <w:sz w:val="24"/>
          <w:szCs w:val="24"/>
        </w:rPr>
        <w:t xml:space="preserve"> dams that were used to </w:t>
      </w:r>
    </w:p>
    <w:p w:rsidR="0008602B" w:rsidRDefault="0008602B" w:rsidP="007900F7">
      <w:pPr>
        <w:suppressAutoHyphens/>
        <w:spacing w:line="240" w:lineRule="atLeast"/>
        <w:jc w:val="both"/>
        <w:rPr>
          <w:spacing w:val="-3"/>
          <w:sz w:val="24"/>
          <w:szCs w:val="24"/>
        </w:rPr>
      </w:pPr>
      <w:r>
        <w:rPr>
          <w:spacing w:val="-3"/>
          <w:sz w:val="24"/>
          <w:szCs w:val="24"/>
        </w:rPr>
        <w:t xml:space="preserve">            </w:t>
      </w:r>
      <w:proofErr w:type="gramStart"/>
      <w:r w:rsidR="000A7869" w:rsidRPr="000A7869">
        <w:rPr>
          <w:spacing w:val="-3"/>
          <w:sz w:val="24"/>
          <w:szCs w:val="24"/>
        </w:rPr>
        <w:t>dewater</w:t>
      </w:r>
      <w:proofErr w:type="gramEnd"/>
      <w:r w:rsidR="000A7869" w:rsidRPr="000A7869">
        <w:rPr>
          <w:spacing w:val="-3"/>
          <w:sz w:val="24"/>
          <w:szCs w:val="24"/>
        </w:rPr>
        <w:t xml:space="preserve"> these locks and dams were found to be structurally unsound due to failure of </w:t>
      </w:r>
    </w:p>
    <w:p w:rsidR="0008602B" w:rsidRDefault="0008602B" w:rsidP="007900F7">
      <w:pPr>
        <w:suppressAutoHyphens/>
        <w:spacing w:line="240" w:lineRule="atLeast"/>
        <w:jc w:val="both"/>
        <w:rPr>
          <w:spacing w:val="-3"/>
          <w:sz w:val="24"/>
          <w:szCs w:val="24"/>
        </w:rPr>
      </w:pPr>
      <w:r>
        <w:rPr>
          <w:spacing w:val="-3"/>
          <w:sz w:val="24"/>
          <w:szCs w:val="24"/>
        </w:rPr>
        <w:t xml:space="preserve">            </w:t>
      </w:r>
      <w:proofErr w:type="gramStart"/>
      <w:r w:rsidR="000A7869" w:rsidRPr="000A7869">
        <w:rPr>
          <w:spacing w:val="-3"/>
          <w:sz w:val="24"/>
          <w:szCs w:val="24"/>
        </w:rPr>
        <w:t>critical</w:t>
      </w:r>
      <w:proofErr w:type="gramEnd"/>
      <w:r w:rsidR="000A7869" w:rsidRPr="000A7869">
        <w:rPr>
          <w:spacing w:val="-3"/>
          <w:sz w:val="24"/>
          <w:szCs w:val="24"/>
        </w:rPr>
        <w:t xml:space="preserve"> welds.  As a result, the construction of </w:t>
      </w:r>
      <w:proofErr w:type="spellStart"/>
      <w:r w:rsidR="000A7869" w:rsidRPr="000A7869">
        <w:rPr>
          <w:spacing w:val="-3"/>
          <w:sz w:val="24"/>
          <w:szCs w:val="24"/>
        </w:rPr>
        <w:t>stoplog</w:t>
      </w:r>
      <w:proofErr w:type="spellEnd"/>
      <w:r w:rsidR="000A7869" w:rsidRPr="000A7869">
        <w:rPr>
          <w:spacing w:val="-3"/>
          <w:sz w:val="24"/>
          <w:szCs w:val="24"/>
        </w:rPr>
        <w:t xml:space="preserve"> slots into the lock walls above </w:t>
      </w:r>
    </w:p>
    <w:p w:rsidR="0008602B" w:rsidRDefault="0008602B" w:rsidP="007900F7">
      <w:pPr>
        <w:suppressAutoHyphens/>
        <w:spacing w:line="240" w:lineRule="atLeast"/>
        <w:jc w:val="both"/>
        <w:rPr>
          <w:spacing w:val="-3"/>
          <w:sz w:val="24"/>
          <w:szCs w:val="24"/>
        </w:rPr>
      </w:pPr>
      <w:r>
        <w:rPr>
          <w:spacing w:val="-3"/>
          <w:sz w:val="24"/>
          <w:szCs w:val="24"/>
        </w:rPr>
        <w:t xml:space="preserve">           </w:t>
      </w:r>
      <w:proofErr w:type="gramStart"/>
      <w:r w:rsidR="000A7869" w:rsidRPr="000A7869">
        <w:rPr>
          <w:spacing w:val="-3"/>
          <w:sz w:val="24"/>
          <w:szCs w:val="24"/>
        </w:rPr>
        <w:t>and</w:t>
      </w:r>
      <w:proofErr w:type="gramEnd"/>
      <w:r w:rsidR="000A7869" w:rsidRPr="000A7869">
        <w:rPr>
          <w:spacing w:val="-3"/>
          <w:sz w:val="24"/>
          <w:szCs w:val="24"/>
        </w:rPr>
        <w:t xml:space="preserve"> below the miter gates is necessary so that the </w:t>
      </w:r>
      <w:proofErr w:type="spellStart"/>
      <w:r w:rsidR="000A7869" w:rsidRPr="000A7869">
        <w:rPr>
          <w:spacing w:val="-3"/>
          <w:sz w:val="24"/>
          <w:szCs w:val="24"/>
        </w:rPr>
        <w:t>stoplogs</w:t>
      </w:r>
      <w:proofErr w:type="spellEnd"/>
      <w:r w:rsidR="000A7869" w:rsidRPr="000A7869">
        <w:rPr>
          <w:spacing w:val="-3"/>
          <w:sz w:val="24"/>
          <w:szCs w:val="24"/>
        </w:rPr>
        <w:t xml:space="preserve"> on the Red River </w:t>
      </w:r>
    </w:p>
    <w:p w:rsidR="0008602B" w:rsidRDefault="0008602B" w:rsidP="007900F7">
      <w:pPr>
        <w:suppressAutoHyphens/>
        <w:spacing w:line="240" w:lineRule="atLeast"/>
        <w:jc w:val="both"/>
        <w:rPr>
          <w:spacing w:val="-3"/>
          <w:sz w:val="24"/>
          <w:szCs w:val="24"/>
        </w:rPr>
      </w:pPr>
      <w:r>
        <w:rPr>
          <w:spacing w:val="-3"/>
          <w:sz w:val="24"/>
          <w:szCs w:val="24"/>
        </w:rPr>
        <w:t xml:space="preserve">            </w:t>
      </w:r>
      <w:r w:rsidR="000A7869" w:rsidRPr="000A7869">
        <w:rPr>
          <w:spacing w:val="-3"/>
          <w:sz w:val="24"/>
          <w:szCs w:val="24"/>
        </w:rPr>
        <w:t xml:space="preserve">Waterway can be used on the Ouachita-Black for dewatering.  This construction has </w:t>
      </w:r>
    </w:p>
    <w:p w:rsidR="0008602B" w:rsidRDefault="0008602B" w:rsidP="007900F7">
      <w:pPr>
        <w:suppressAutoHyphens/>
        <w:spacing w:line="240" w:lineRule="atLeast"/>
        <w:jc w:val="both"/>
        <w:rPr>
          <w:spacing w:val="-3"/>
          <w:sz w:val="24"/>
          <w:szCs w:val="24"/>
        </w:rPr>
      </w:pPr>
      <w:r>
        <w:rPr>
          <w:spacing w:val="-3"/>
          <w:sz w:val="24"/>
          <w:szCs w:val="24"/>
        </w:rPr>
        <w:t xml:space="preserve">           </w:t>
      </w:r>
      <w:proofErr w:type="gramStart"/>
      <w:r w:rsidR="000A7869" w:rsidRPr="000A7869">
        <w:rPr>
          <w:spacing w:val="-3"/>
          <w:sz w:val="24"/>
          <w:szCs w:val="24"/>
        </w:rPr>
        <w:t>been</w:t>
      </w:r>
      <w:proofErr w:type="gramEnd"/>
      <w:r w:rsidR="000A7869" w:rsidRPr="000A7869">
        <w:rPr>
          <w:spacing w:val="-3"/>
          <w:sz w:val="24"/>
          <w:szCs w:val="24"/>
        </w:rPr>
        <w:t xml:space="preserve"> completed at Jonesville Lock and Dam</w:t>
      </w:r>
      <w:r w:rsidR="00C502B4">
        <w:rPr>
          <w:spacing w:val="-3"/>
          <w:sz w:val="24"/>
          <w:szCs w:val="24"/>
        </w:rPr>
        <w:t>,</w:t>
      </w:r>
      <w:r w:rsidR="000A7869" w:rsidRPr="000A7869">
        <w:rPr>
          <w:spacing w:val="-3"/>
          <w:sz w:val="24"/>
          <w:szCs w:val="24"/>
        </w:rPr>
        <w:t xml:space="preserve"> Columbia Lock and Dam</w:t>
      </w:r>
      <w:r w:rsidR="00C502B4">
        <w:rPr>
          <w:spacing w:val="-3"/>
          <w:sz w:val="24"/>
          <w:szCs w:val="24"/>
        </w:rPr>
        <w:t xml:space="preserve">, and </w:t>
      </w:r>
    </w:p>
    <w:p w:rsidR="0008602B" w:rsidRDefault="0008602B" w:rsidP="007900F7">
      <w:pPr>
        <w:suppressAutoHyphens/>
        <w:spacing w:line="240" w:lineRule="atLeast"/>
        <w:jc w:val="both"/>
        <w:rPr>
          <w:spacing w:val="-3"/>
          <w:sz w:val="24"/>
          <w:szCs w:val="24"/>
        </w:rPr>
      </w:pPr>
      <w:r>
        <w:rPr>
          <w:spacing w:val="-3"/>
          <w:sz w:val="24"/>
          <w:szCs w:val="24"/>
        </w:rPr>
        <w:t xml:space="preserve">           </w:t>
      </w:r>
      <w:r w:rsidR="00C502B4">
        <w:rPr>
          <w:spacing w:val="-3"/>
          <w:sz w:val="24"/>
          <w:szCs w:val="24"/>
        </w:rPr>
        <w:t>Felsenthal Lock and Dam.</w:t>
      </w:r>
      <w:r w:rsidR="000A7869" w:rsidRPr="000A7869">
        <w:rPr>
          <w:spacing w:val="-3"/>
          <w:sz w:val="24"/>
          <w:szCs w:val="24"/>
        </w:rPr>
        <w:t xml:space="preserve">  Other backlog maintenance items i</w:t>
      </w:r>
      <w:r w:rsidR="00D51E2A">
        <w:rPr>
          <w:spacing w:val="-3"/>
          <w:sz w:val="24"/>
          <w:szCs w:val="24"/>
        </w:rPr>
        <w:t xml:space="preserve">nclude replace </w:t>
      </w:r>
    </w:p>
    <w:p w:rsidR="0008602B" w:rsidRDefault="0008602B" w:rsidP="007900F7">
      <w:pPr>
        <w:suppressAutoHyphens/>
        <w:spacing w:line="240" w:lineRule="atLeast"/>
        <w:jc w:val="both"/>
        <w:rPr>
          <w:spacing w:val="-3"/>
          <w:sz w:val="24"/>
          <w:szCs w:val="24"/>
        </w:rPr>
      </w:pPr>
      <w:r>
        <w:rPr>
          <w:spacing w:val="-3"/>
          <w:sz w:val="24"/>
          <w:szCs w:val="24"/>
        </w:rPr>
        <w:t xml:space="preserve">            </w:t>
      </w:r>
      <w:proofErr w:type="spellStart"/>
      <w:proofErr w:type="gramStart"/>
      <w:r w:rsidR="00D51E2A">
        <w:rPr>
          <w:spacing w:val="-3"/>
          <w:sz w:val="24"/>
          <w:szCs w:val="24"/>
        </w:rPr>
        <w:t>lockwall</w:t>
      </w:r>
      <w:proofErr w:type="spellEnd"/>
      <w:proofErr w:type="gramEnd"/>
      <w:r w:rsidR="00D51E2A">
        <w:rPr>
          <w:spacing w:val="-3"/>
          <w:sz w:val="24"/>
          <w:szCs w:val="24"/>
        </w:rPr>
        <w:t xml:space="preserve"> grating</w:t>
      </w:r>
      <w:r w:rsidR="000A7869" w:rsidRPr="000A7869">
        <w:rPr>
          <w:spacing w:val="-3"/>
          <w:sz w:val="24"/>
          <w:szCs w:val="24"/>
        </w:rPr>
        <w:t>, inspection and needed repairs to miter gates and tainter gates</w:t>
      </w:r>
      <w:r w:rsidR="00D51E2A">
        <w:rPr>
          <w:spacing w:val="-3"/>
          <w:sz w:val="24"/>
          <w:szCs w:val="24"/>
        </w:rPr>
        <w:t>,</w:t>
      </w:r>
      <w:r w:rsidR="004870A3">
        <w:rPr>
          <w:spacing w:val="-3"/>
          <w:sz w:val="24"/>
          <w:szCs w:val="24"/>
        </w:rPr>
        <w:t xml:space="preserve"> </w:t>
      </w:r>
      <w:r w:rsidR="000A7869" w:rsidRPr="000A7869">
        <w:rPr>
          <w:spacing w:val="-3"/>
          <w:sz w:val="24"/>
          <w:szCs w:val="24"/>
        </w:rPr>
        <w:t xml:space="preserve">and </w:t>
      </w:r>
    </w:p>
    <w:p w:rsidR="000A7869" w:rsidRDefault="0008602B" w:rsidP="007900F7">
      <w:pPr>
        <w:suppressAutoHyphens/>
        <w:spacing w:line="240" w:lineRule="atLeast"/>
        <w:jc w:val="both"/>
        <w:rPr>
          <w:spacing w:val="-3"/>
          <w:sz w:val="24"/>
          <w:szCs w:val="24"/>
        </w:rPr>
      </w:pPr>
      <w:r>
        <w:rPr>
          <w:spacing w:val="-3"/>
          <w:sz w:val="24"/>
          <w:szCs w:val="24"/>
        </w:rPr>
        <w:t xml:space="preserve">           </w:t>
      </w:r>
      <w:proofErr w:type="gramStart"/>
      <w:r w:rsidR="000A7869" w:rsidRPr="000A7869">
        <w:rPr>
          <w:spacing w:val="-3"/>
          <w:sz w:val="24"/>
          <w:szCs w:val="24"/>
        </w:rPr>
        <w:t>repairs</w:t>
      </w:r>
      <w:proofErr w:type="gramEnd"/>
      <w:r w:rsidR="000A7869" w:rsidRPr="000A7869">
        <w:rPr>
          <w:spacing w:val="-3"/>
          <w:sz w:val="24"/>
          <w:szCs w:val="24"/>
        </w:rPr>
        <w:t xml:space="preserve"> to roadways and boat ramps at public use areas.</w:t>
      </w:r>
    </w:p>
    <w:p w:rsidR="003D5809" w:rsidRDefault="003D5809" w:rsidP="007900F7">
      <w:pPr>
        <w:suppressAutoHyphens/>
        <w:spacing w:line="240" w:lineRule="atLeast"/>
        <w:jc w:val="both"/>
        <w:rPr>
          <w:spacing w:val="-3"/>
          <w:sz w:val="24"/>
          <w:szCs w:val="24"/>
        </w:rPr>
      </w:pPr>
    </w:p>
    <w:p w:rsidR="003D5809" w:rsidRDefault="003D5809" w:rsidP="007900F7">
      <w:pPr>
        <w:suppressAutoHyphens/>
        <w:spacing w:line="240" w:lineRule="atLeast"/>
        <w:jc w:val="both"/>
        <w:rPr>
          <w:spacing w:val="-3"/>
          <w:sz w:val="24"/>
          <w:szCs w:val="24"/>
        </w:rPr>
      </w:pPr>
    </w:p>
    <w:p w:rsidR="00AB5F01" w:rsidRDefault="003D5809" w:rsidP="007900F7">
      <w:pPr>
        <w:suppressAutoHyphens/>
        <w:spacing w:line="240" w:lineRule="atLeast"/>
        <w:jc w:val="both"/>
        <w:rPr>
          <w:spacing w:val="-3"/>
          <w:sz w:val="24"/>
          <w:szCs w:val="24"/>
        </w:rPr>
      </w:pPr>
      <w:r>
        <w:rPr>
          <w:spacing w:val="-3"/>
          <w:sz w:val="24"/>
          <w:szCs w:val="24"/>
        </w:rPr>
        <w:t xml:space="preserve">Slide High Water – High water brings problems of its own.  Handrails and safety equipment </w:t>
      </w:r>
      <w:r w:rsidR="00AB5F01">
        <w:rPr>
          <w:spacing w:val="-3"/>
          <w:sz w:val="24"/>
          <w:szCs w:val="24"/>
        </w:rPr>
        <w:t xml:space="preserve">   </w:t>
      </w:r>
    </w:p>
    <w:p w:rsidR="00AB5F01" w:rsidRDefault="00AB5F01" w:rsidP="007900F7">
      <w:pPr>
        <w:suppressAutoHyphens/>
        <w:spacing w:line="240" w:lineRule="atLeast"/>
        <w:jc w:val="both"/>
        <w:rPr>
          <w:spacing w:val="-3"/>
          <w:sz w:val="24"/>
          <w:szCs w:val="24"/>
        </w:rPr>
      </w:pPr>
      <w:r>
        <w:rPr>
          <w:spacing w:val="-3"/>
          <w:sz w:val="24"/>
          <w:szCs w:val="24"/>
        </w:rPr>
        <w:t xml:space="preserve">           </w:t>
      </w:r>
      <w:proofErr w:type="gramStart"/>
      <w:r w:rsidR="003D5809">
        <w:rPr>
          <w:spacing w:val="-3"/>
          <w:sz w:val="24"/>
          <w:szCs w:val="24"/>
        </w:rPr>
        <w:t>must</w:t>
      </w:r>
      <w:proofErr w:type="gramEnd"/>
      <w:r w:rsidR="003D5809">
        <w:rPr>
          <w:spacing w:val="-3"/>
          <w:sz w:val="24"/>
          <w:szCs w:val="24"/>
        </w:rPr>
        <w:t xml:space="preserve"> be removed from the lock walls prior to water inundating the walkways and </w:t>
      </w:r>
    </w:p>
    <w:p w:rsidR="00AB5F01" w:rsidRDefault="00AB5F01" w:rsidP="007900F7">
      <w:pPr>
        <w:suppressAutoHyphens/>
        <w:spacing w:line="240" w:lineRule="atLeast"/>
        <w:jc w:val="both"/>
        <w:rPr>
          <w:spacing w:val="-3"/>
          <w:sz w:val="24"/>
          <w:szCs w:val="24"/>
        </w:rPr>
      </w:pPr>
      <w:r>
        <w:rPr>
          <w:spacing w:val="-3"/>
          <w:sz w:val="24"/>
          <w:szCs w:val="24"/>
        </w:rPr>
        <w:t xml:space="preserve">            </w:t>
      </w:r>
      <w:proofErr w:type="gramStart"/>
      <w:r w:rsidR="003D5809">
        <w:rPr>
          <w:spacing w:val="-3"/>
          <w:sz w:val="24"/>
          <w:szCs w:val="24"/>
        </w:rPr>
        <w:t>miter</w:t>
      </w:r>
      <w:proofErr w:type="gramEnd"/>
      <w:r w:rsidR="003D5809">
        <w:rPr>
          <w:spacing w:val="-3"/>
          <w:sz w:val="24"/>
          <w:szCs w:val="24"/>
        </w:rPr>
        <w:t xml:space="preserve"> gates.  The more intense tasks occurs after the water recedes as driftwood must </w:t>
      </w:r>
    </w:p>
    <w:p w:rsidR="00AB5F01" w:rsidRDefault="00AB5F01" w:rsidP="007900F7">
      <w:pPr>
        <w:suppressAutoHyphens/>
        <w:spacing w:line="240" w:lineRule="atLeast"/>
        <w:jc w:val="both"/>
        <w:rPr>
          <w:spacing w:val="-3"/>
          <w:sz w:val="24"/>
          <w:szCs w:val="24"/>
        </w:rPr>
      </w:pPr>
      <w:r>
        <w:rPr>
          <w:spacing w:val="-3"/>
          <w:sz w:val="24"/>
          <w:szCs w:val="24"/>
        </w:rPr>
        <w:t xml:space="preserve">           </w:t>
      </w:r>
      <w:proofErr w:type="gramStart"/>
      <w:r w:rsidR="003D5809">
        <w:rPr>
          <w:spacing w:val="-3"/>
          <w:sz w:val="24"/>
          <w:szCs w:val="24"/>
        </w:rPr>
        <w:t>be</w:t>
      </w:r>
      <w:proofErr w:type="gramEnd"/>
      <w:r w:rsidR="003D5809">
        <w:rPr>
          <w:spacing w:val="-3"/>
          <w:sz w:val="24"/>
          <w:szCs w:val="24"/>
        </w:rPr>
        <w:t xml:space="preserve"> removed from above the lock approaches and within the lock chamber.  Buo</w:t>
      </w:r>
      <w:r>
        <w:rPr>
          <w:spacing w:val="-3"/>
          <w:sz w:val="24"/>
          <w:szCs w:val="24"/>
        </w:rPr>
        <w:t xml:space="preserve">y lines </w:t>
      </w:r>
    </w:p>
    <w:p w:rsidR="00AB5F01" w:rsidRDefault="00AB5F01" w:rsidP="007900F7">
      <w:pPr>
        <w:suppressAutoHyphens/>
        <w:spacing w:line="240" w:lineRule="atLeast"/>
        <w:jc w:val="both"/>
        <w:rPr>
          <w:spacing w:val="-3"/>
          <w:sz w:val="24"/>
          <w:szCs w:val="24"/>
        </w:rPr>
      </w:pPr>
      <w:r>
        <w:rPr>
          <w:spacing w:val="-3"/>
          <w:sz w:val="24"/>
          <w:szCs w:val="24"/>
        </w:rPr>
        <w:t xml:space="preserve">          </w:t>
      </w:r>
      <w:proofErr w:type="gramStart"/>
      <w:r>
        <w:rPr>
          <w:spacing w:val="-3"/>
          <w:sz w:val="24"/>
          <w:szCs w:val="24"/>
        </w:rPr>
        <w:t>have</w:t>
      </w:r>
      <w:proofErr w:type="gramEnd"/>
      <w:r>
        <w:rPr>
          <w:spacing w:val="-3"/>
          <w:sz w:val="24"/>
          <w:szCs w:val="24"/>
        </w:rPr>
        <w:t xml:space="preserve"> to be repositioned, walkways and parking lots washed down, and machinery, </w:t>
      </w:r>
    </w:p>
    <w:p w:rsidR="00AB5F01" w:rsidRDefault="00AB5F01" w:rsidP="007900F7">
      <w:pPr>
        <w:suppressAutoHyphens/>
        <w:spacing w:line="240" w:lineRule="atLeast"/>
        <w:jc w:val="both"/>
        <w:rPr>
          <w:spacing w:val="-3"/>
          <w:sz w:val="24"/>
          <w:szCs w:val="24"/>
        </w:rPr>
      </w:pPr>
      <w:r>
        <w:rPr>
          <w:spacing w:val="-3"/>
          <w:sz w:val="24"/>
          <w:szCs w:val="24"/>
        </w:rPr>
        <w:t xml:space="preserve">          hydraulic lines and electrical trays inspected.  Some years this is done up to four times </w:t>
      </w:r>
    </w:p>
    <w:p w:rsidR="00FA07F4" w:rsidRDefault="00AB5F01" w:rsidP="007900F7">
      <w:pPr>
        <w:suppressAutoHyphens/>
        <w:spacing w:line="240" w:lineRule="atLeast"/>
        <w:jc w:val="both"/>
        <w:rPr>
          <w:spacing w:val="-3"/>
          <w:sz w:val="24"/>
          <w:szCs w:val="24"/>
        </w:rPr>
      </w:pPr>
      <w:r>
        <w:rPr>
          <w:spacing w:val="-3"/>
          <w:sz w:val="24"/>
          <w:szCs w:val="24"/>
        </w:rPr>
        <w:t xml:space="preserve">          </w:t>
      </w:r>
      <w:proofErr w:type="gramStart"/>
      <w:r>
        <w:rPr>
          <w:spacing w:val="-3"/>
          <w:sz w:val="24"/>
          <w:szCs w:val="24"/>
        </w:rPr>
        <w:t>at</w:t>
      </w:r>
      <w:proofErr w:type="gramEnd"/>
      <w:r>
        <w:rPr>
          <w:spacing w:val="-3"/>
          <w:sz w:val="24"/>
          <w:szCs w:val="24"/>
        </w:rPr>
        <w:t xml:space="preserve"> a lock and </w:t>
      </w:r>
      <w:r w:rsidR="0026197D">
        <w:rPr>
          <w:spacing w:val="-3"/>
          <w:sz w:val="24"/>
          <w:szCs w:val="24"/>
        </w:rPr>
        <w:t>dam.  This year 5</w:t>
      </w:r>
      <w:r w:rsidR="00FA07F4">
        <w:rPr>
          <w:spacing w:val="-3"/>
          <w:sz w:val="24"/>
          <w:szCs w:val="24"/>
        </w:rPr>
        <w:t xml:space="preserve"> out of 5 lock chambers</w:t>
      </w:r>
      <w:r>
        <w:rPr>
          <w:spacing w:val="-3"/>
          <w:sz w:val="24"/>
          <w:szCs w:val="24"/>
        </w:rPr>
        <w:t xml:space="preserve"> were closed to navigation on </w:t>
      </w:r>
      <w:r w:rsidR="00FA07F4">
        <w:rPr>
          <w:spacing w:val="-3"/>
          <w:sz w:val="24"/>
          <w:szCs w:val="24"/>
        </w:rPr>
        <w:t xml:space="preserve"> </w:t>
      </w:r>
    </w:p>
    <w:p w:rsidR="00FA07F4" w:rsidRDefault="00FA07F4" w:rsidP="007900F7">
      <w:pPr>
        <w:suppressAutoHyphens/>
        <w:spacing w:line="240" w:lineRule="atLeast"/>
        <w:jc w:val="both"/>
        <w:rPr>
          <w:spacing w:val="-3"/>
          <w:sz w:val="24"/>
          <w:szCs w:val="24"/>
        </w:rPr>
      </w:pPr>
      <w:r>
        <w:rPr>
          <w:spacing w:val="-3"/>
          <w:sz w:val="24"/>
          <w:szCs w:val="24"/>
        </w:rPr>
        <w:t xml:space="preserve">          </w:t>
      </w:r>
      <w:r w:rsidR="00AB5F01">
        <w:rPr>
          <w:spacing w:val="-3"/>
          <w:sz w:val="24"/>
          <w:szCs w:val="24"/>
        </w:rPr>
        <w:t>JBJWW a</w:t>
      </w:r>
      <w:r>
        <w:rPr>
          <w:spacing w:val="-3"/>
          <w:sz w:val="24"/>
          <w:szCs w:val="24"/>
        </w:rPr>
        <w:t xml:space="preserve">s </w:t>
      </w:r>
      <w:r w:rsidR="00AB5F01">
        <w:rPr>
          <w:spacing w:val="-3"/>
          <w:sz w:val="24"/>
          <w:szCs w:val="24"/>
        </w:rPr>
        <w:t>lock chambers were unusable.</w:t>
      </w:r>
      <w:r w:rsidR="0026197D">
        <w:rPr>
          <w:spacing w:val="-3"/>
          <w:sz w:val="24"/>
          <w:szCs w:val="24"/>
        </w:rPr>
        <w:t xml:space="preserve">  Waggonner was closed 38 days, Long 22</w:t>
      </w:r>
      <w:r>
        <w:rPr>
          <w:spacing w:val="-3"/>
          <w:sz w:val="24"/>
          <w:szCs w:val="24"/>
        </w:rPr>
        <w:t xml:space="preserve"> </w:t>
      </w:r>
    </w:p>
    <w:p w:rsidR="00C633E0" w:rsidRDefault="00C633E0" w:rsidP="007900F7">
      <w:pPr>
        <w:suppressAutoHyphens/>
        <w:spacing w:line="240" w:lineRule="atLeast"/>
        <w:jc w:val="both"/>
        <w:rPr>
          <w:spacing w:val="-3"/>
          <w:sz w:val="24"/>
          <w:szCs w:val="24"/>
        </w:rPr>
      </w:pPr>
      <w:r>
        <w:rPr>
          <w:spacing w:val="-3"/>
          <w:sz w:val="24"/>
          <w:szCs w:val="24"/>
        </w:rPr>
        <w:t xml:space="preserve">          </w:t>
      </w:r>
      <w:proofErr w:type="gramStart"/>
      <w:r>
        <w:rPr>
          <w:spacing w:val="-3"/>
          <w:sz w:val="24"/>
          <w:szCs w:val="24"/>
        </w:rPr>
        <w:t>days</w:t>
      </w:r>
      <w:proofErr w:type="gramEnd"/>
      <w:r>
        <w:rPr>
          <w:spacing w:val="-3"/>
          <w:sz w:val="24"/>
          <w:szCs w:val="24"/>
        </w:rPr>
        <w:t>, Lock 3 17</w:t>
      </w:r>
      <w:r w:rsidR="00FA07F4">
        <w:rPr>
          <w:spacing w:val="-3"/>
          <w:sz w:val="24"/>
          <w:szCs w:val="24"/>
        </w:rPr>
        <w:t xml:space="preserve"> days, Overton</w:t>
      </w:r>
      <w:r>
        <w:rPr>
          <w:spacing w:val="-3"/>
          <w:sz w:val="24"/>
          <w:szCs w:val="24"/>
        </w:rPr>
        <w:t xml:space="preserve"> 26 days, and Boggs 17 days.</w:t>
      </w:r>
      <w:r w:rsidR="00FA07F4">
        <w:rPr>
          <w:spacing w:val="-3"/>
          <w:sz w:val="24"/>
          <w:szCs w:val="24"/>
        </w:rPr>
        <w:t xml:space="preserve">  Jonesville L&amp;D </w:t>
      </w:r>
      <w:r>
        <w:rPr>
          <w:spacing w:val="-3"/>
          <w:sz w:val="24"/>
          <w:szCs w:val="24"/>
        </w:rPr>
        <w:t xml:space="preserve">  </w:t>
      </w:r>
    </w:p>
    <w:p w:rsidR="00C633E0" w:rsidRDefault="00C633E0" w:rsidP="007900F7">
      <w:pPr>
        <w:suppressAutoHyphens/>
        <w:spacing w:line="240" w:lineRule="atLeast"/>
        <w:jc w:val="both"/>
        <w:rPr>
          <w:spacing w:val="-3"/>
          <w:sz w:val="24"/>
          <w:szCs w:val="24"/>
        </w:rPr>
      </w:pPr>
      <w:r>
        <w:rPr>
          <w:spacing w:val="-3"/>
          <w:sz w:val="24"/>
          <w:szCs w:val="24"/>
        </w:rPr>
        <w:t xml:space="preserve">          </w:t>
      </w:r>
      <w:proofErr w:type="gramStart"/>
      <w:r>
        <w:rPr>
          <w:spacing w:val="-3"/>
          <w:sz w:val="24"/>
          <w:szCs w:val="24"/>
        </w:rPr>
        <w:t>navigation</w:t>
      </w:r>
      <w:proofErr w:type="gramEnd"/>
      <w:r>
        <w:rPr>
          <w:spacing w:val="-3"/>
          <w:sz w:val="24"/>
          <w:szCs w:val="24"/>
        </w:rPr>
        <w:t xml:space="preserve"> pass was used for 121 days, Columbia Lock and Dam for 58 days,  </w:t>
      </w:r>
    </w:p>
    <w:p w:rsidR="00C633E0" w:rsidRDefault="00C633E0" w:rsidP="007900F7">
      <w:pPr>
        <w:suppressAutoHyphens/>
        <w:spacing w:line="240" w:lineRule="atLeast"/>
        <w:jc w:val="both"/>
        <w:rPr>
          <w:spacing w:val="-3"/>
          <w:sz w:val="24"/>
          <w:szCs w:val="24"/>
        </w:rPr>
      </w:pPr>
      <w:r>
        <w:rPr>
          <w:spacing w:val="-3"/>
          <w:sz w:val="24"/>
          <w:szCs w:val="24"/>
        </w:rPr>
        <w:t xml:space="preserve">          </w:t>
      </w:r>
      <w:proofErr w:type="spellStart"/>
      <w:r>
        <w:rPr>
          <w:spacing w:val="-3"/>
          <w:sz w:val="24"/>
          <w:szCs w:val="24"/>
        </w:rPr>
        <w:t>Felsenthal</w:t>
      </w:r>
      <w:proofErr w:type="spellEnd"/>
      <w:r>
        <w:rPr>
          <w:spacing w:val="-3"/>
          <w:sz w:val="24"/>
          <w:szCs w:val="24"/>
        </w:rPr>
        <w:t xml:space="preserve"> L&amp;D for 75 days and H. K. Thatcher L&amp;D for 113 days.     </w:t>
      </w:r>
    </w:p>
    <w:p w:rsidR="00FA07F4" w:rsidRDefault="00FA07F4" w:rsidP="007900F7">
      <w:pPr>
        <w:suppressAutoHyphens/>
        <w:spacing w:line="240" w:lineRule="atLeast"/>
        <w:jc w:val="both"/>
        <w:rPr>
          <w:spacing w:val="-3"/>
          <w:sz w:val="24"/>
          <w:szCs w:val="24"/>
        </w:rPr>
      </w:pPr>
      <w:r>
        <w:rPr>
          <w:spacing w:val="-3"/>
          <w:sz w:val="24"/>
          <w:szCs w:val="24"/>
        </w:rPr>
        <w:t xml:space="preserve"> </w:t>
      </w:r>
    </w:p>
    <w:p w:rsidR="006E26A2" w:rsidRDefault="00FA07F4" w:rsidP="007900F7">
      <w:pPr>
        <w:suppressAutoHyphens/>
        <w:spacing w:line="240" w:lineRule="atLeast"/>
        <w:jc w:val="both"/>
        <w:rPr>
          <w:spacing w:val="-3"/>
          <w:sz w:val="24"/>
          <w:szCs w:val="24"/>
        </w:rPr>
      </w:pPr>
      <w:r>
        <w:rPr>
          <w:spacing w:val="-3"/>
          <w:sz w:val="24"/>
          <w:szCs w:val="24"/>
        </w:rPr>
        <w:t xml:space="preserve">          </w:t>
      </w:r>
    </w:p>
    <w:p w:rsidR="00017B56" w:rsidRPr="00017B56" w:rsidRDefault="006E26A2" w:rsidP="00017B56">
      <w:pPr>
        <w:pStyle w:val="NoSpacing"/>
        <w:rPr>
          <w:rFonts w:ascii="Times New Roman" w:hAnsi="Times New Roman"/>
          <w:sz w:val="24"/>
          <w:szCs w:val="24"/>
        </w:rPr>
      </w:pPr>
      <w:r w:rsidRPr="00017B56">
        <w:rPr>
          <w:rFonts w:ascii="Times New Roman" w:hAnsi="Times New Roman"/>
          <w:sz w:val="24"/>
          <w:szCs w:val="24"/>
        </w:rPr>
        <w:t xml:space="preserve">Slide </w:t>
      </w:r>
      <w:r w:rsidR="008F5872" w:rsidRPr="00017B56">
        <w:rPr>
          <w:rFonts w:ascii="Times New Roman" w:hAnsi="Times New Roman"/>
          <w:sz w:val="24"/>
          <w:szCs w:val="24"/>
        </w:rPr>
        <w:t xml:space="preserve">Columbia Lock </w:t>
      </w:r>
      <w:r w:rsidR="009C4BE0" w:rsidRPr="00017B56">
        <w:rPr>
          <w:rFonts w:ascii="Times New Roman" w:hAnsi="Times New Roman"/>
          <w:sz w:val="24"/>
          <w:szCs w:val="24"/>
        </w:rPr>
        <w:t>–</w:t>
      </w:r>
      <w:r w:rsidR="008F5872" w:rsidRPr="00017B56">
        <w:rPr>
          <w:rFonts w:ascii="Times New Roman" w:hAnsi="Times New Roman"/>
          <w:sz w:val="24"/>
          <w:szCs w:val="24"/>
        </w:rPr>
        <w:t xml:space="preserve"> </w:t>
      </w:r>
      <w:r w:rsidR="00017B56" w:rsidRPr="00017B56">
        <w:rPr>
          <w:rFonts w:ascii="Times New Roman" w:hAnsi="Times New Roman"/>
          <w:sz w:val="24"/>
          <w:szCs w:val="24"/>
        </w:rPr>
        <w:t xml:space="preserve">Columbia Lock was closed to commercial traffic on 3 July 2018 as engineers from the Vicksburg District inspected the landside lock chamber wall as well as seepage and boil areas to determine impact to the structure and eventual remediation work on repairing the structure and minimize future risks.  The Columbia upper navigation pool has been lowered three feet from normal pool stage and the Jonesville upper navigation pool has been raised one foot from normal pool stage to reduce pressure on the structure at Columbia as inspections and observations of the structure continued.  Impacts will be noted at boat ramps, docks, and swimming areas due </w:t>
      </w:r>
      <w:r w:rsidR="00017B56" w:rsidRPr="00017B56">
        <w:rPr>
          <w:rFonts w:ascii="Times New Roman" w:hAnsi="Times New Roman"/>
          <w:sz w:val="24"/>
          <w:szCs w:val="24"/>
        </w:rPr>
        <w:lastRenderedPageBreak/>
        <w:t>to the lowering of the upper pool.  A readiness exercise was conducted in West Monroe that covered three scenarios concerning the Columbia Lock and Dam and river levels.  This meeting was well attended by industry, local governments, and stakeholders.  Conference calls have been held with Ouachita River Valley Association (ORVA) members and industry providing updates on the situation at Columbia.  The closure of the lock has and will continue to impact the number of commercial vessel passages during 2018.</w:t>
      </w:r>
      <w:r w:rsidR="00017B56">
        <w:rPr>
          <w:rFonts w:ascii="Times New Roman" w:hAnsi="Times New Roman"/>
          <w:sz w:val="24"/>
          <w:szCs w:val="24"/>
        </w:rPr>
        <w:t xml:space="preserve">  </w:t>
      </w:r>
      <w:r w:rsidR="00017B56" w:rsidRPr="00017B56">
        <w:rPr>
          <w:rFonts w:ascii="Times New Roman" w:hAnsi="Times New Roman"/>
          <w:sz w:val="24"/>
          <w:szCs w:val="24"/>
        </w:rPr>
        <w:t xml:space="preserve">The structure remains stable, but we are prioritizing the repair work that is necessary to eventually resume navigation on the lock. The technical position (from MVK E&amp;C, LSC, and INDC) is that only fully completed repairs will be sufficient to make a risk informed decision to begin using the lock again. </w:t>
      </w:r>
      <w:proofErr w:type="spellStart"/>
      <w:r w:rsidR="00017B56" w:rsidRPr="00017B56">
        <w:rPr>
          <w:rFonts w:ascii="Times New Roman" w:hAnsi="Times New Roman"/>
          <w:sz w:val="24"/>
          <w:szCs w:val="24"/>
        </w:rPr>
        <w:t>Massman</w:t>
      </w:r>
      <w:proofErr w:type="spellEnd"/>
      <w:r w:rsidR="00017B56" w:rsidRPr="00017B56">
        <w:rPr>
          <w:rFonts w:ascii="Times New Roman" w:hAnsi="Times New Roman"/>
          <w:sz w:val="24"/>
          <w:szCs w:val="24"/>
        </w:rPr>
        <w:t xml:space="preserve"> has pumped 147.5 cu </w:t>
      </w:r>
      <w:proofErr w:type="spellStart"/>
      <w:r w:rsidR="00017B56" w:rsidRPr="00017B56">
        <w:rPr>
          <w:rFonts w:ascii="Times New Roman" w:hAnsi="Times New Roman"/>
          <w:sz w:val="24"/>
          <w:szCs w:val="24"/>
        </w:rPr>
        <w:t>yds</w:t>
      </w:r>
      <w:proofErr w:type="spellEnd"/>
      <w:r w:rsidR="00017B56" w:rsidRPr="00017B56">
        <w:rPr>
          <w:rFonts w:ascii="Times New Roman" w:hAnsi="Times New Roman"/>
          <w:sz w:val="24"/>
          <w:szCs w:val="24"/>
        </w:rPr>
        <w:t xml:space="preserve"> of </w:t>
      </w:r>
      <w:proofErr w:type="spellStart"/>
      <w:r w:rsidR="00017B56" w:rsidRPr="00017B56">
        <w:rPr>
          <w:rFonts w:ascii="Times New Roman" w:hAnsi="Times New Roman"/>
          <w:sz w:val="24"/>
          <w:szCs w:val="24"/>
        </w:rPr>
        <w:t>tremie</w:t>
      </w:r>
      <w:proofErr w:type="spellEnd"/>
      <w:r w:rsidR="00017B56" w:rsidRPr="00017B56">
        <w:rPr>
          <w:rFonts w:ascii="Times New Roman" w:hAnsi="Times New Roman"/>
          <w:sz w:val="24"/>
          <w:szCs w:val="24"/>
        </w:rPr>
        <w:t xml:space="preserve"> concrete and 20 cu yards of grout underneath the approach slab. We are scheduled to place </w:t>
      </w:r>
      <w:proofErr w:type="spellStart"/>
      <w:r w:rsidR="00017B56" w:rsidRPr="00017B56">
        <w:rPr>
          <w:rFonts w:ascii="Times New Roman" w:hAnsi="Times New Roman"/>
          <w:sz w:val="24"/>
          <w:szCs w:val="24"/>
        </w:rPr>
        <w:t>tremie</w:t>
      </w:r>
      <w:proofErr w:type="spellEnd"/>
      <w:r w:rsidR="00017B56" w:rsidRPr="00017B56">
        <w:rPr>
          <w:rFonts w:ascii="Times New Roman" w:hAnsi="Times New Roman"/>
          <w:sz w:val="24"/>
          <w:szCs w:val="24"/>
        </w:rPr>
        <w:t xml:space="preserve"> concrete 17 DEC in the landside lock wall. Hayward Baker has drilled 4 holes downstream on the gate sill with measurements in 3 of the 4 holes so far. We expect to complete drilling 8/18 holes in the gate sill 15 DEC and begin drilling on the downstream approach slab 17 DEC. Griffin has completed 12 of 15 relief wells.  Expectation is to complete all relief wells NLT 21 DEC.  MVK hosted a town hall meeting Dec. 12 at the Columbia project office to brief the status of the repair work and the condition of the structure.</w:t>
      </w:r>
    </w:p>
    <w:p w:rsidR="006E26A2" w:rsidRDefault="006E26A2" w:rsidP="00017B56">
      <w:pPr>
        <w:pStyle w:val="Title"/>
        <w:ind w:left="0" w:firstLine="0"/>
        <w:jc w:val="left"/>
        <w:rPr>
          <w:b w:val="0"/>
          <w:bCs w:val="0"/>
        </w:rPr>
      </w:pPr>
      <w:bookmarkStart w:id="0" w:name="_GoBack"/>
      <w:bookmarkEnd w:id="0"/>
    </w:p>
    <w:p w:rsidR="006E26A2" w:rsidRDefault="006E26A2" w:rsidP="006E26A2">
      <w:pPr>
        <w:pStyle w:val="Title"/>
        <w:jc w:val="left"/>
        <w:rPr>
          <w:b w:val="0"/>
          <w:bCs w:val="0"/>
        </w:rPr>
      </w:pPr>
    </w:p>
    <w:p w:rsidR="006E26A2" w:rsidRDefault="006E26A2" w:rsidP="006E26A2">
      <w:pPr>
        <w:pStyle w:val="Title"/>
        <w:jc w:val="left"/>
        <w:rPr>
          <w:b w:val="0"/>
          <w:bCs w:val="0"/>
        </w:rPr>
      </w:pPr>
    </w:p>
    <w:p w:rsidR="006E26A2" w:rsidRPr="000A7869" w:rsidRDefault="006E26A2" w:rsidP="007900F7">
      <w:pPr>
        <w:suppressAutoHyphens/>
        <w:spacing w:line="240" w:lineRule="atLeast"/>
        <w:jc w:val="both"/>
        <w:rPr>
          <w:spacing w:val="-3"/>
          <w:sz w:val="24"/>
          <w:szCs w:val="24"/>
        </w:rPr>
      </w:pPr>
    </w:p>
    <w:p w:rsidR="000A7869" w:rsidRDefault="000A7869" w:rsidP="007900F7">
      <w:pPr>
        <w:suppressAutoHyphens/>
        <w:spacing w:line="240" w:lineRule="atLeast"/>
        <w:jc w:val="both"/>
        <w:rPr>
          <w:spacing w:val="-3"/>
          <w:sz w:val="24"/>
          <w:szCs w:val="24"/>
        </w:rPr>
      </w:pPr>
    </w:p>
    <w:p w:rsidR="00302281" w:rsidRDefault="00302281">
      <w:pPr>
        <w:ind w:left="720" w:hanging="720"/>
        <w:rPr>
          <w:sz w:val="24"/>
        </w:rPr>
      </w:pPr>
    </w:p>
    <w:p w:rsidR="00302281" w:rsidRDefault="00302281">
      <w:pPr>
        <w:ind w:left="720" w:hanging="720"/>
        <w:rPr>
          <w:sz w:val="24"/>
        </w:rPr>
      </w:pPr>
    </w:p>
    <w:p w:rsidR="00302281" w:rsidRDefault="00302281">
      <w:pPr>
        <w:ind w:left="720" w:hanging="720"/>
        <w:rPr>
          <w:sz w:val="24"/>
        </w:rPr>
      </w:pPr>
    </w:p>
    <w:p w:rsidR="00302281" w:rsidRDefault="00302281">
      <w:pPr>
        <w:ind w:left="720" w:hanging="720"/>
        <w:rPr>
          <w:sz w:val="24"/>
        </w:rPr>
      </w:pPr>
    </w:p>
    <w:sectPr w:rsidR="00302281" w:rsidSect="00A220C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05"/>
    <w:rsid w:val="00003429"/>
    <w:rsid w:val="000116D6"/>
    <w:rsid w:val="00017B56"/>
    <w:rsid w:val="00031680"/>
    <w:rsid w:val="00040400"/>
    <w:rsid w:val="0005724A"/>
    <w:rsid w:val="000577B4"/>
    <w:rsid w:val="0008602B"/>
    <w:rsid w:val="0009039F"/>
    <w:rsid w:val="000961D0"/>
    <w:rsid w:val="000A7869"/>
    <w:rsid w:val="000B15C7"/>
    <w:rsid w:val="000C666C"/>
    <w:rsid w:val="00130B96"/>
    <w:rsid w:val="002150BE"/>
    <w:rsid w:val="002215FF"/>
    <w:rsid w:val="00224398"/>
    <w:rsid w:val="00256402"/>
    <w:rsid w:val="0026197D"/>
    <w:rsid w:val="002A7C7D"/>
    <w:rsid w:val="002D5628"/>
    <w:rsid w:val="00300A4C"/>
    <w:rsid w:val="00302281"/>
    <w:rsid w:val="00331715"/>
    <w:rsid w:val="00333DFC"/>
    <w:rsid w:val="003637D0"/>
    <w:rsid w:val="00371E5F"/>
    <w:rsid w:val="00394C0B"/>
    <w:rsid w:val="003B0CD5"/>
    <w:rsid w:val="003D3791"/>
    <w:rsid w:val="003D5809"/>
    <w:rsid w:val="00411C23"/>
    <w:rsid w:val="00413106"/>
    <w:rsid w:val="004169DA"/>
    <w:rsid w:val="00434E52"/>
    <w:rsid w:val="004723C4"/>
    <w:rsid w:val="00475E20"/>
    <w:rsid w:val="004870A3"/>
    <w:rsid w:val="004B73CD"/>
    <w:rsid w:val="00547EEC"/>
    <w:rsid w:val="00551316"/>
    <w:rsid w:val="0058710E"/>
    <w:rsid w:val="005958B5"/>
    <w:rsid w:val="00597096"/>
    <w:rsid w:val="005B344C"/>
    <w:rsid w:val="005D4B05"/>
    <w:rsid w:val="005F408E"/>
    <w:rsid w:val="0060384A"/>
    <w:rsid w:val="0060425D"/>
    <w:rsid w:val="00616C20"/>
    <w:rsid w:val="0065570B"/>
    <w:rsid w:val="006A0A4B"/>
    <w:rsid w:val="006E2554"/>
    <w:rsid w:val="006E26A2"/>
    <w:rsid w:val="006F52C7"/>
    <w:rsid w:val="00777810"/>
    <w:rsid w:val="007900F7"/>
    <w:rsid w:val="007960D5"/>
    <w:rsid w:val="007C2006"/>
    <w:rsid w:val="00816F29"/>
    <w:rsid w:val="00822241"/>
    <w:rsid w:val="008404C4"/>
    <w:rsid w:val="008523E8"/>
    <w:rsid w:val="008567E9"/>
    <w:rsid w:val="008603C6"/>
    <w:rsid w:val="0086657D"/>
    <w:rsid w:val="008844C8"/>
    <w:rsid w:val="00887316"/>
    <w:rsid w:val="00895D9D"/>
    <w:rsid w:val="008A13E7"/>
    <w:rsid w:val="008B0FBB"/>
    <w:rsid w:val="008C4DCB"/>
    <w:rsid w:val="008F5872"/>
    <w:rsid w:val="009061E9"/>
    <w:rsid w:val="00942181"/>
    <w:rsid w:val="009C4BE0"/>
    <w:rsid w:val="009D61F8"/>
    <w:rsid w:val="009E08AF"/>
    <w:rsid w:val="009E5DAB"/>
    <w:rsid w:val="009E6B83"/>
    <w:rsid w:val="00A220C0"/>
    <w:rsid w:val="00A24D5A"/>
    <w:rsid w:val="00A571A4"/>
    <w:rsid w:val="00A573C5"/>
    <w:rsid w:val="00AA0207"/>
    <w:rsid w:val="00AB5F01"/>
    <w:rsid w:val="00AC5DE5"/>
    <w:rsid w:val="00AF5D5B"/>
    <w:rsid w:val="00AF6734"/>
    <w:rsid w:val="00B103E5"/>
    <w:rsid w:val="00B5106F"/>
    <w:rsid w:val="00B51877"/>
    <w:rsid w:val="00B64B66"/>
    <w:rsid w:val="00B67908"/>
    <w:rsid w:val="00B94977"/>
    <w:rsid w:val="00BB6917"/>
    <w:rsid w:val="00BE1CAD"/>
    <w:rsid w:val="00BF3B89"/>
    <w:rsid w:val="00C060A4"/>
    <w:rsid w:val="00C47A68"/>
    <w:rsid w:val="00C502B4"/>
    <w:rsid w:val="00C633E0"/>
    <w:rsid w:val="00C64634"/>
    <w:rsid w:val="00C930A3"/>
    <w:rsid w:val="00CA1122"/>
    <w:rsid w:val="00CD0962"/>
    <w:rsid w:val="00D133F7"/>
    <w:rsid w:val="00D21847"/>
    <w:rsid w:val="00D23963"/>
    <w:rsid w:val="00D42301"/>
    <w:rsid w:val="00D436AD"/>
    <w:rsid w:val="00D447AB"/>
    <w:rsid w:val="00D51E2A"/>
    <w:rsid w:val="00D66F3A"/>
    <w:rsid w:val="00D837AC"/>
    <w:rsid w:val="00DA68D8"/>
    <w:rsid w:val="00DB59F3"/>
    <w:rsid w:val="00DD61B2"/>
    <w:rsid w:val="00E71DF0"/>
    <w:rsid w:val="00E914C7"/>
    <w:rsid w:val="00E95E2B"/>
    <w:rsid w:val="00E96C74"/>
    <w:rsid w:val="00EA0F43"/>
    <w:rsid w:val="00EA4F59"/>
    <w:rsid w:val="00ED4E6C"/>
    <w:rsid w:val="00F25A15"/>
    <w:rsid w:val="00F37F42"/>
    <w:rsid w:val="00F45DD7"/>
    <w:rsid w:val="00F54367"/>
    <w:rsid w:val="00F569BE"/>
    <w:rsid w:val="00F77343"/>
    <w:rsid w:val="00F81065"/>
    <w:rsid w:val="00F92E2B"/>
    <w:rsid w:val="00FA07F4"/>
    <w:rsid w:val="00FA4E32"/>
    <w:rsid w:val="00FD3C18"/>
    <w:rsid w:val="00FE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493AE219-2396-47FB-B911-22D17614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20C0"/>
    <w:rPr>
      <w:sz w:val="24"/>
    </w:rPr>
  </w:style>
  <w:style w:type="paragraph" w:styleId="Title">
    <w:name w:val="Title"/>
    <w:basedOn w:val="Normal"/>
    <w:link w:val="TitleChar"/>
    <w:qFormat/>
    <w:rsid w:val="00A220C0"/>
    <w:pPr>
      <w:ind w:left="720" w:hanging="720"/>
      <w:jc w:val="center"/>
    </w:pPr>
    <w:rPr>
      <w:b/>
      <w:bCs/>
      <w:sz w:val="24"/>
    </w:rPr>
  </w:style>
  <w:style w:type="character" w:customStyle="1" w:styleId="TitleChar">
    <w:name w:val="Title Char"/>
    <w:basedOn w:val="DefaultParagraphFont"/>
    <w:link w:val="Title"/>
    <w:rsid w:val="006E26A2"/>
    <w:rPr>
      <w:b/>
      <w:bCs/>
      <w:sz w:val="24"/>
    </w:rPr>
  </w:style>
  <w:style w:type="paragraph" w:styleId="PlainText">
    <w:name w:val="Plain Text"/>
    <w:basedOn w:val="Normal"/>
    <w:link w:val="PlainTextChar"/>
    <w:uiPriority w:val="99"/>
    <w:semiHidden/>
    <w:unhideWhenUsed/>
    <w:rsid w:val="00017B56"/>
    <w:rPr>
      <w:rFonts w:ascii="Consolas" w:eastAsia="Calibri" w:hAnsi="Consolas"/>
      <w:sz w:val="21"/>
      <w:szCs w:val="21"/>
    </w:rPr>
  </w:style>
  <w:style w:type="character" w:customStyle="1" w:styleId="PlainTextChar">
    <w:name w:val="Plain Text Char"/>
    <w:basedOn w:val="DefaultParagraphFont"/>
    <w:link w:val="PlainText"/>
    <w:uiPriority w:val="99"/>
    <w:semiHidden/>
    <w:rsid w:val="00017B56"/>
    <w:rPr>
      <w:rFonts w:ascii="Consolas" w:eastAsia="Calibri" w:hAnsi="Consolas"/>
      <w:sz w:val="21"/>
      <w:szCs w:val="21"/>
    </w:rPr>
  </w:style>
  <w:style w:type="paragraph" w:styleId="NoSpacing">
    <w:name w:val="No Spacing"/>
    <w:uiPriority w:val="1"/>
    <w:qFormat/>
    <w:rsid w:val="00017B5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0677">
      <w:bodyDiv w:val="1"/>
      <w:marLeft w:val="0"/>
      <w:marRight w:val="0"/>
      <w:marTop w:val="0"/>
      <w:marBottom w:val="0"/>
      <w:divBdr>
        <w:top w:val="none" w:sz="0" w:space="0" w:color="auto"/>
        <w:left w:val="none" w:sz="0" w:space="0" w:color="auto"/>
        <w:bottom w:val="none" w:sz="0" w:space="0" w:color="auto"/>
        <w:right w:val="none" w:sz="0" w:space="0" w:color="auto"/>
      </w:divBdr>
    </w:div>
    <w:div w:id="6772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2209</Words>
  <Characters>11873</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Competently presented information about project activities and water and boat safety at elementary schools, Sportman’s Expo, Y</vt:lpstr>
    </vt:vector>
  </TitlesOfParts>
  <Company>US Army Corps of Engineers</Company>
  <LinksUpToDate>false</LinksUpToDate>
  <CharactersWithSpaces>14054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Competently presented information about project activities and water and boat safety at elementary schools, Sportman’s Expo, Y</dc:title>
  <dc:creator>Skip Martin</dc:creator>
  <cp:lastModifiedBy>Martin, Robert R (Skip) CIV USARMY CEMVK (US)</cp:lastModifiedBy>
  <cp:revision>4</cp:revision>
  <cp:lastPrinted>2015-06-05T19:26:00Z</cp:lastPrinted>
  <dcterms:created xsi:type="dcterms:W3CDTF">2019-01-25T19:33:00Z</dcterms:created>
  <dcterms:modified xsi:type="dcterms:W3CDTF">2019-01-28T13:36:00Z</dcterms:modified>
</cp:coreProperties>
</file>